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2C4F" w14:textId="77777777" w:rsidR="0099025D" w:rsidRPr="007E7C6B" w:rsidRDefault="00701C8C" w:rsidP="0032602E">
      <w:pPr>
        <w:pStyle w:val="Titre"/>
        <w:rPr>
          <w:sz w:val="44"/>
        </w:rPr>
      </w:pPr>
      <w:r w:rsidRPr="007E7C6B">
        <w:rPr>
          <w:sz w:val="44"/>
        </w:rPr>
        <w:t xml:space="preserve">Mémo : </w:t>
      </w:r>
      <w:r w:rsidR="00AE12C2">
        <w:rPr>
          <w:sz w:val="44"/>
        </w:rPr>
        <w:t>Usage des e</w:t>
      </w:r>
      <w:r w:rsidR="00504AD1" w:rsidRPr="007E7C6B">
        <w:rPr>
          <w:sz w:val="44"/>
        </w:rPr>
        <w:t xml:space="preserve">xpressions régulières dans </w:t>
      </w:r>
      <w:proofErr w:type="spellStart"/>
      <w:r w:rsidR="00504AD1" w:rsidRPr="007E7C6B">
        <w:rPr>
          <w:sz w:val="44"/>
        </w:rPr>
        <w:t>Openrefine</w:t>
      </w:r>
      <w:proofErr w:type="spellEnd"/>
    </w:p>
    <w:p w14:paraId="592D8E44" w14:textId="77777777" w:rsidR="0099025D" w:rsidRPr="0032602E" w:rsidRDefault="00701C8C" w:rsidP="0032602E">
      <w:bookmarkStart w:id="0" w:name="_gjdgxs" w:colFirst="0" w:colLast="0"/>
      <w:bookmarkEnd w:id="0"/>
      <w:r w:rsidRPr="0032602E">
        <w:t>Auteur : Mathieu Saby</w:t>
      </w:r>
    </w:p>
    <w:p w14:paraId="43B7B00D" w14:textId="77777777" w:rsidR="00701C8C" w:rsidRDefault="00701C8C" w:rsidP="0032602E">
      <w:r w:rsidRPr="0032602E">
        <w:t>Licence CC-B</w:t>
      </w:r>
      <w:r w:rsidR="00AC492C">
        <w:t>Y</w:t>
      </w:r>
    </w:p>
    <w:p w14:paraId="78E9CB65" w14:textId="77777777" w:rsidR="00263F0C" w:rsidRDefault="00263F0C" w:rsidP="0032602E"/>
    <w:p w14:paraId="3C2CD861" w14:textId="77777777" w:rsidR="00263F0C" w:rsidRDefault="00263F0C" w:rsidP="00263F0C">
      <w:r>
        <w:t>Historique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1552"/>
        <w:gridCol w:w="7689"/>
      </w:tblGrid>
      <w:tr w:rsidR="00F50F26" w:rsidRPr="00263F0C" w14:paraId="2D3105CB" w14:textId="77777777" w:rsidTr="00CF12AF">
        <w:tc>
          <w:tcPr>
            <w:tcW w:w="953" w:type="dxa"/>
          </w:tcPr>
          <w:p w14:paraId="1F75D04A" w14:textId="77777777" w:rsidR="00F50F26" w:rsidRPr="00263F0C" w:rsidRDefault="00F50F26" w:rsidP="00CF12AF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1.1</w:t>
            </w:r>
          </w:p>
        </w:tc>
        <w:tc>
          <w:tcPr>
            <w:tcW w:w="1552" w:type="dxa"/>
          </w:tcPr>
          <w:p w14:paraId="05C47290" w14:textId="77777777" w:rsidR="00F50F26" w:rsidRPr="00263F0C" w:rsidRDefault="00F50F26" w:rsidP="00CF12AF">
            <w:pPr>
              <w:rPr>
                <w:sz w:val="22"/>
              </w:rPr>
            </w:pPr>
            <w:r>
              <w:rPr>
                <w:sz w:val="22"/>
              </w:rPr>
              <w:t>21/03</w:t>
            </w:r>
            <w:r w:rsidRPr="00263F0C">
              <w:rPr>
                <w:sz w:val="22"/>
              </w:rPr>
              <w:t>/201</w:t>
            </w:r>
            <w:r>
              <w:rPr>
                <w:sz w:val="22"/>
              </w:rPr>
              <w:t>9</w:t>
            </w:r>
          </w:p>
        </w:tc>
        <w:tc>
          <w:tcPr>
            <w:tcW w:w="7689" w:type="dxa"/>
          </w:tcPr>
          <w:p w14:paraId="5C6BC352" w14:textId="77777777" w:rsidR="00F50F26" w:rsidRPr="00263F0C" w:rsidRDefault="00E36747" w:rsidP="00CF12AF">
            <w:pPr>
              <w:rPr>
                <w:sz w:val="22"/>
              </w:rPr>
            </w:pPr>
            <w:r>
              <w:rPr>
                <w:sz w:val="22"/>
              </w:rPr>
              <w:t>Ajouts</w:t>
            </w:r>
          </w:p>
        </w:tc>
      </w:tr>
      <w:tr w:rsidR="00F50F26" w:rsidRPr="00263F0C" w14:paraId="52650D1E" w14:textId="77777777" w:rsidTr="00F50F26">
        <w:tc>
          <w:tcPr>
            <w:tcW w:w="953" w:type="dxa"/>
          </w:tcPr>
          <w:p w14:paraId="4CB810E4" w14:textId="77777777" w:rsidR="00F50F26" w:rsidRPr="00263F0C" w:rsidRDefault="00F50F26" w:rsidP="00CF12AF">
            <w:pPr>
              <w:rPr>
                <w:sz w:val="22"/>
              </w:rPr>
            </w:pPr>
            <w:r w:rsidRPr="00263F0C">
              <w:rPr>
                <w:sz w:val="22"/>
              </w:rPr>
              <w:t>V</w:t>
            </w:r>
            <w:r>
              <w:rPr>
                <w:sz w:val="22"/>
              </w:rPr>
              <w:t>1</w:t>
            </w:r>
          </w:p>
        </w:tc>
        <w:tc>
          <w:tcPr>
            <w:tcW w:w="1552" w:type="dxa"/>
          </w:tcPr>
          <w:p w14:paraId="4C6CD3FE" w14:textId="77777777" w:rsidR="00F50F26" w:rsidRPr="00263F0C" w:rsidRDefault="00F50F26" w:rsidP="00CF12AF">
            <w:pPr>
              <w:rPr>
                <w:sz w:val="22"/>
              </w:rPr>
            </w:pPr>
            <w:r>
              <w:rPr>
                <w:sz w:val="22"/>
              </w:rPr>
              <w:t>10/11</w:t>
            </w:r>
            <w:r w:rsidRPr="00263F0C">
              <w:rPr>
                <w:sz w:val="22"/>
              </w:rPr>
              <w:t>/2018</w:t>
            </w:r>
          </w:p>
        </w:tc>
        <w:tc>
          <w:tcPr>
            <w:tcW w:w="7689" w:type="dxa"/>
          </w:tcPr>
          <w:p w14:paraId="060D96F6" w14:textId="77777777" w:rsidR="00F50F26" w:rsidRPr="00263F0C" w:rsidRDefault="00F50F26" w:rsidP="00CF12AF">
            <w:pPr>
              <w:rPr>
                <w:sz w:val="22"/>
              </w:rPr>
            </w:pPr>
            <w:r>
              <w:rPr>
                <w:sz w:val="22"/>
              </w:rPr>
              <w:t>Création, à compléter</w:t>
            </w:r>
          </w:p>
        </w:tc>
      </w:tr>
    </w:tbl>
    <w:p w14:paraId="09B5291E" w14:textId="77777777" w:rsidR="00701C8C" w:rsidRPr="0032602E" w:rsidRDefault="00701C8C" w:rsidP="0032602E"/>
    <w:p w14:paraId="05F728FC" w14:textId="77777777" w:rsidR="0099025D" w:rsidRDefault="00701C8C" w:rsidP="0032602E">
      <w:r w:rsidRPr="0032602E">
        <w:t>La version</w:t>
      </w:r>
      <w:r w:rsidR="00504AD1">
        <w:t xml:space="preserve"> d’</w:t>
      </w:r>
      <w:proofErr w:type="spellStart"/>
      <w:r w:rsidR="00504AD1">
        <w:t>Openrefine</w:t>
      </w:r>
      <w:proofErr w:type="spellEnd"/>
      <w:r w:rsidR="00504AD1">
        <w:t xml:space="preserve"> décrite est la 3.1</w:t>
      </w:r>
      <w:r w:rsidRPr="0032602E">
        <w:t>.</w:t>
      </w:r>
    </w:p>
    <w:p w14:paraId="75EC1127" w14:textId="77777777" w:rsidR="00D61648" w:rsidRPr="0032602E" w:rsidRDefault="00D61648" w:rsidP="0032602E"/>
    <w:p w14:paraId="7C5AFB8D" w14:textId="77777777" w:rsidR="000270D0" w:rsidRPr="00F66E01" w:rsidRDefault="000270D0" w:rsidP="00F66E01">
      <w:pPr>
        <w:rPr>
          <w:sz w:val="22"/>
        </w:rPr>
      </w:pPr>
      <w:bookmarkStart w:id="1" w:name="_GoBack"/>
      <w:bookmarkEnd w:id="1"/>
    </w:p>
    <w:sdt>
      <w:sdtPr>
        <w:rPr>
          <w:rFonts w:ascii="Calibri" w:eastAsia="Times New Roman" w:hAnsi="Calibri" w:cs="Calibri"/>
          <w:b w:val="0"/>
          <w:bCs w:val="0"/>
          <w:color w:val="auto"/>
          <w:sz w:val="13"/>
          <w:szCs w:val="24"/>
        </w:rPr>
        <w:id w:val="-20656746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p w14:paraId="49715020" w14:textId="77777777" w:rsidR="00701C8C" w:rsidRPr="00E617EC" w:rsidRDefault="00701C8C" w:rsidP="00E617EC">
          <w:pPr>
            <w:pStyle w:val="En-ttedetabledesmatires"/>
            <w:spacing w:before="0" w:line="240" w:lineRule="auto"/>
            <w:rPr>
              <w:sz w:val="20"/>
            </w:rPr>
          </w:pPr>
          <w:r w:rsidRPr="00E617EC">
            <w:rPr>
              <w:sz w:val="20"/>
            </w:rPr>
            <w:t>Table des matières</w:t>
          </w:r>
        </w:p>
        <w:p w14:paraId="1B1BB7DD" w14:textId="23FC87BC" w:rsidR="00EE0737" w:rsidRDefault="00701C8C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E617EC">
            <w:rPr>
              <w:sz w:val="16"/>
            </w:rPr>
            <w:fldChar w:fldCharType="begin"/>
          </w:r>
          <w:r w:rsidRPr="00E617EC">
            <w:rPr>
              <w:sz w:val="16"/>
            </w:rPr>
            <w:instrText>TOC \o "1-3" \h \z \u</w:instrText>
          </w:r>
          <w:r w:rsidRPr="00E617EC">
            <w:rPr>
              <w:sz w:val="16"/>
            </w:rPr>
            <w:fldChar w:fldCharType="separate"/>
          </w:r>
          <w:hyperlink w:anchor="_Toc4102455" w:history="1">
            <w:r w:rsidR="00EE0737" w:rsidRPr="004B40E3">
              <w:rPr>
                <w:rStyle w:val="Lienhypertexte"/>
                <w:noProof/>
              </w:rPr>
              <w:t>1.</w:t>
            </w:r>
            <w:r w:rsidR="00EE073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EE0737" w:rsidRPr="004B40E3">
              <w:rPr>
                <w:rStyle w:val="Lienhypertexte"/>
                <w:noProof/>
              </w:rPr>
              <w:t>Utilisation des expressions régulières dans Openrefine</w:t>
            </w:r>
            <w:r w:rsidR="00EE0737">
              <w:rPr>
                <w:noProof/>
                <w:webHidden/>
              </w:rPr>
              <w:tab/>
            </w:r>
            <w:r w:rsidR="00EE0737">
              <w:rPr>
                <w:noProof/>
                <w:webHidden/>
              </w:rPr>
              <w:fldChar w:fldCharType="begin"/>
            </w:r>
            <w:r w:rsidR="00EE0737">
              <w:rPr>
                <w:noProof/>
                <w:webHidden/>
              </w:rPr>
              <w:instrText xml:space="preserve"> PAGEREF _Toc4102455 \h </w:instrText>
            </w:r>
            <w:r w:rsidR="00EE0737">
              <w:rPr>
                <w:noProof/>
                <w:webHidden/>
              </w:rPr>
            </w:r>
            <w:r w:rsidR="00EE0737">
              <w:rPr>
                <w:noProof/>
                <w:webHidden/>
              </w:rPr>
              <w:fldChar w:fldCharType="separate"/>
            </w:r>
            <w:r w:rsidR="00237F46">
              <w:rPr>
                <w:noProof/>
                <w:webHidden/>
              </w:rPr>
              <w:t>2</w:t>
            </w:r>
            <w:r w:rsidR="00EE0737">
              <w:rPr>
                <w:noProof/>
                <w:webHidden/>
              </w:rPr>
              <w:fldChar w:fldCharType="end"/>
            </w:r>
          </w:hyperlink>
        </w:p>
        <w:p w14:paraId="116963C4" w14:textId="2617FD17" w:rsidR="00EE0737" w:rsidRDefault="00FD62BE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102456" w:history="1">
            <w:r w:rsidR="00EE0737" w:rsidRPr="004B40E3">
              <w:rPr>
                <w:rStyle w:val="Lienhypertexte"/>
                <w:noProof/>
              </w:rPr>
              <w:t>2.</w:t>
            </w:r>
            <w:r w:rsidR="00EE073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EE0737" w:rsidRPr="004B40E3">
              <w:rPr>
                <w:rStyle w:val="Lienhypertexte"/>
                <w:noProof/>
              </w:rPr>
              <w:t>Syntaxe des expressions régulières</w:t>
            </w:r>
            <w:r w:rsidR="00EE0737">
              <w:rPr>
                <w:noProof/>
                <w:webHidden/>
              </w:rPr>
              <w:tab/>
            </w:r>
            <w:r w:rsidR="00EE0737">
              <w:rPr>
                <w:noProof/>
                <w:webHidden/>
              </w:rPr>
              <w:fldChar w:fldCharType="begin"/>
            </w:r>
            <w:r w:rsidR="00EE0737">
              <w:rPr>
                <w:noProof/>
                <w:webHidden/>
              </w:rPr>
              <w:instrText xml:space="preserve"> PAGEREF _Toc4102456 \h </w:instrText>
            </w:r>
            <w:r w:rsidR="00EE0737">
              <w:rPr>
                <w:noProof/>
                <w:webHidden/>
              </w:rPr>
            </w:r>
            <w:r w:rsidR="00EE0737">
              <w:rPr>
                <w:noProof/>
                <w:webHidden/>
              </w:rPr>
              <w:fldChar w:fldCharType="separate"/>
            </w:r>
            <w:r w:rsidR="00237F46">
              <w:rPr>
                <w:noProof/>
                <w:webHidden/>
              </w:rPr>
              <w:t>2</w:t>
            </w:r>
            <w:r w:rsidR="00EE0737">
              <w:rPr>
                <w:noProof/>
                <w:webHidden/>
              </w:rPr>
              <w:fldChar w:fldCharType="end"/>
            </w:r>
          </w:hyperlink>
        </w:p>
        <w:p w14:paraId="13251ED0" w14:textId="3C59B72C" w:rsidR="00EE0737" w:rsidRDefault="00FD62BE">
          <w:pPr>
            <w:pStyle w:val="TM1"/>
            <w:tabs>
              <w:tab w:val="left" w:pos="480"/>
              <w:tab w:val="right" w:leader="dot" w:pos="101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4102457" w:history="1">
            <w:r w:rsidR="00EE0737" w:rsidRPr="004B40E3">
              <w:rPr>
                <w:rStyle w:val="Lienhypertexte"/>
                <w:noProof/>
              </w:rPr>
              <w:t>3.</w:t>
            </w:r>
            <w:r w:rsidR="00EE0737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EE0737" w:rsidRPr="004B40E3">
              <w:rPr>
                <w:rStyle w:val="Lienhypertexte"/>
                <w:noProof/>
              </w:rPr>
              <w:t>Astuces et cas d’usage</w:t>
            </w:r>
            <w:r w:rsidR="00EE0737">
              <w:rPr>
                <w:noProof/>
                <w:webHidden/>
              </w:rPr>
              <w:tab/>
            </w:r>
            <w:r w:rsidR="00EE0737">
              <w:rPr>
                <w:noProof/>
                <w:webHidden/>
              </w:rPr>
              <w:fldChar w:fldCharType="begin"/>
            </w:r>
            <w:r w:rsidR="00EE0737">
              <w:rPr>
                <w:noProof/>
                <w:webHidden/>
              </w:rPr>
              <w:instrText xml:space="preserve"> PAGEREF _Toc4102457 \h </w:instrText>
            </w:r>
            <w:r w:rsidR="00EE0737">
              <w:rPr>
                <w:noProof/>
                <w:webHidden/>
              </w:rPr>
            </w:r>
            <w:r w:rsidR="00EE0737">
              <w:rPr>
                <w:noProof/>
                <w:webHidden/>
              </w:rPr>
              <w:fldChar w:fldCharType="separate"/>
            </w:r>
            <w:r w:rsidR="00237F46">
              <w:rPr>
                <w:noProof/>
                <w:webHidden/>
              </w:rPr>
              <w:t>3</w:t>
            </w:r>
            <w:r w:rsidR="00EE0737">
              <w:rPr>
                <w:noProof/>
                <w:webHidden/>
              </w:rPr>
              <w:fldChar w:fldCharType="end"/>
            </w:r>
          </w:hyperlink>
        </w:p>
        <w:p w14:paraId="121BC56A" w14:textId="77777777" w:rsidR="00701C8C" w:rsidRPr="00E617EC" w:rsidRDefault="00701C8C" w:rsidP="00E617EC">
          <w:pPr>
            <w:rPr>
              <w:sz w:val="20"/>
            </w:rPr>
          </w:pPr>
          <w:r w:rsidRPr="00E617EC">
            <w:rPr>
              <w:noProof/>
              <w:sz w:val="10"/>
            </w:rPr>
            <w:fldChar w:fldCharType="end"/>
          </w:r>
        </w:p>
      </w:sdtContent>
    </w:sdt>
    <w:p w14:paraId="4E7141A8" w14:textId="77777777" w:rsidR="0071595A" w:rsidRPr="004A4092" w:rsidRDefault="00701C8C" w:rsidP="0032602E">
      <w:pPr>
        <w:rPr>
          <w:sz w:val="22"/>
        </w:rPr>
      </w:pPr>
      <w:bookmarkStart w:id="2" w:name="_30j0zll" w:colFirst="0" w:colLast="0"/>
      <w:bookmarkEnd w:id="2"/>
      <w:r w:rsidRPr="00E617EC">
        <w:rPr>
          <w:sz w:val="22"/>
        </w:rPr>
        <w:br w:type="page"/>
      </w:r>
    </w:p>
    <w:p w14:paraId="69F0B52D" w14:textId="77777777" w:rsidR="00F50F26" w:rsidRDefault="00F50F26" w:rsidP="007E64A3">
      <w:pPr>
        <w:pStyle w:val="Titre1"/>
        <w:numPr>
          <w:ilvl w:val="0"/>
          <w:numId w:val="6"/>
        </w:numPr>
      </w:pPr>
      <w:bookmarkStart w:id="3" w:name="_3j2qqm3" w:colFirst="0" w:colLast="0"/>
      <w:bookmarkStart w:id="4" w:name="_Toc4102455"/>
      <w:bookmarkEnd w:id="3"/>
      <w:r>
        <w:lastRenderedPageBreak/>
        <w:t xml:space="preserve">Utilisation des expressions régulières dans </w:t>
      </w:r>
      <w:proofErr w:type="spellStart"/>
      <w:r>
        <w:t>Openrefine</w:t>
      </w:r>
      <w:bookmarkEnd w:id="4"/>
      <w:proofErr w:type="spellEnd"/>
    </w:p>
    <w:p w14:paraId="526375CF" w14:textId="77777777" w:rsidR="00F50F26" w:rsidRDefault="00F50F26" w:rsidP="00F50F26"/>
    <w:p w14:paraId="4CAB66B5" w14:textId="77777777" w:rsidR="00F50F26" w:rsidRDefault="00F50F26" w:rsidP="00F50F26">
      <w:r>
        <w:t xml:space="preserve">Les expressions régulières (ou </w:t>
      </w:r>
      <w:proofErr w:type="gramStart"/>
      <w:r>
        <w:t>rationnelles)  permettent</w:t>
      </w:r>
      <w:proofErr w:type="gramEnd"/>
      <w:r>
        <w:t xml:space="preserve"> de </w:t>
      </w:r>
      <w:r w:rsidRPr="00F50F26">
        <w:rPr>
          <w:b/>
        </w:rPr>
        <w:t>repérer</w:t>
      </w:r>
      <w:r>
        <w:t xml:space="preserve">, </w:t>
      </w:r>
      <w:r w:rsidRPr="00F50F26">
        <w:rPr>
          <w:b/>
        </w:rPr>
        <w:t>d'extraire</w:t>
      </w:r>
      <w:r>
        <w:t xml:space="preserve"> et de </w:t>
      </w:r>
      <w:r w:rsidRPr="00F50F26">
        <w:rPr>
          <w:b/>
        </w:rPr>
        <w:t>remplacer</w:t>
      </w:r>
      <w:r>
        <w:t xml:space="preserve"> des motifs dans un texte.</w:t>
      </w:r>
    </w:p>
    <w:p w14:paraId="669005CB" w14:textId="77777777" w:rsidR="00F50F26" w:rsidRDefault="00F50F26" w:rsidP="00F50F26"/>
    <w:p w14:paraId="3E3B26FF" w14:textId="77777777" w:rsidR="00F50F26" w:rsidRDefault="00F50F26" w:rsidP="00F50F26">
      <w:r>
        <w:t xml:space="preserve">Elles sont utilisables dans </w:t>
      </w:r>
      <w:proofErr w:type="spellStart"/>
      <w:proofErr w:type="gramStart"/>
      <w:r>
        <w:t>Openrefine</w:t>
      </w:r>
      <w:proofErr w:type="spellEnd"/>
      <w:r>
        <w:t>:</w:t>
      </w:r>
      <w:proofErr w:type="gramEnd"/>
    </w:p>
    <w:p w14:paraId="7E53CDD7" w14:textId="77777777" w:rsidR="00F50F26" w:rsidRDefault="00F50F26" w:rsidP="00F50F26">
      <w:pPr>
        <w:pStyle w:val="Paragraphedeliste"/>
        <w:numPr>
          <w:ilvl w:val="0"/>
          <w:numId w:val="27"/>
        </w:numPr>
      </w:pPr>
      <w:proofErr w:type="gramStart"/>
      <w:r>
        <w:t>dans</w:t>
      </w:r>
      <w:proofErr w:type="gramEnd"/>
      <w:r>
        <w:t xml:space="preserve"> l'interface graphique : </w:t>
      </w:r>
    </w:p>
    <w:p w14:paraId="700C9CB3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filtres</w:t>
      </w:r>
      <w:proofErr w:type="gramEnd"/>
    </w:p>
    <w:p w14:paraId="2EE478F0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facettes</w:t>
      </w:r>
      <w:proofErr w:type="gramEnd"/>
    </w:p>
    <w:p w14:paraId="0E00570C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menu</w:t>
      </w:r>
      <w:proofErr w:type="gramEnd"/>
      <w:r>
        <w:t xml:space="preserve"> Remplacer</w:t>
      </w:r>
    </w:p>
    <w:p w14:paraId="3E182241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menu</w:t>
      </w:r>
      <w:proofErr w:type="gramEnd"/>
      <w:r>
        <w:t xml:space="preserve"> Diviser les cellules </w:t>
      </w:r>
      <w:proofErr w:type="spellStart"/>
      <w:r>
        <w:t>multi-valuées</w:t>
      </w:r>
      <w:proofErr w:type="spellEnd"/>
    </w:p>
    <w:p w14:paraId="3EE6E89C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menu</w:t>
      </w:r>
      <w:proofErr w:type="gramEnd"/>
      <w:r>
        <w:t xml:space="preserve"> Diviser en plusieurs colonnes</w:t>
      </w:r>
    </w:p>
    <w:p w14:paraId="3B769013" w14:textId="77777777" w:rsidR="00F50F26" w:rsidRDefault="00F50F26" w:rsidP="00F50F26">
      <w:pPr>
        <w:pStyle w:val="Paragraphedeliste"/>
        <w:numPr>
          <w:ilvl w:val="0"/>
          <w:numId w:val="27"/>
        </w:numPr>
      </w:pPr>
      <w:proofErr w:type="gramStart"/>
      <w:r>
        <w:t>dans</w:t>
      </w:r>
      <w:proofErr w:type="gramEnd"/>
      <w:r>
        <w:t xml:space="preserve"> certaines fonctions GREL :</w:t>
      </w:r>
    </w:p>
    <w:p w14:paraId="4E81F5DA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spellStart"/>
      <w:proofErr w:type="gramStart"/>
      <w:r>
        <w:t>find</w:t>
      </w:r>
      <w:proofErr w:type="spellEnd"/>
      <w:proofErr w:type="gramEnd"/>
      <w:r>
        <w:t xml:space="preserve"> ()</w:t>
      </w:r>
    </w:p>
    <w:p w14:paraId="6AC19AF0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match</w:t>
      </w:r>
      <w:proofErr w:type="gramEnd"/>
      <w:r>
        <w:t xml:space="preserve"> ()</w:t>
      </w:r>
    </w:p>
    <w:p w14:paraId="2061D4DD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partition</w:t>
      </w:r>
      <w:proofErr w:type="gramEnd"/>
      <w:r>
        <w:t xml:space="preserve"> ()</w:t>
      </w:r>
    </w:p>
    <w:p w14:paraId="642FD66F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spellStart"/>
      <w:proofErr w:type="gramStart"/>
      <w:r>
        <w:t>rpartition</w:t>
      </w:r>
      <w:proofErr w:type="spellEnd"/>
      <w:proofErr w:type="gramEnd"/>
      <w:r>
        <w:t xml:space="preserve"> ()</w:t>
      </w:r>
    </w:p>
    <w:p w14:paraId="1A424A5A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replace</w:t>
      </w:r>
      <w:proofErr w:type="gramEnd"/>
      <w:r>
        <w:t xml:space="preserve"> ()</w:t>
      </w:r>
    </w:p>
    <w:p w14:paraId="7C2B12FE" w14:textId="77777777" w:rsidR="00F50F26" w:rsidRDefault="00F50F26" w:rsidP="00F50F26">
      <w:pPr>
        <w:pStyle w:val="Paragraphedeliste"/>
        <w:numPr>
          <w:ilvl w:val="1"/>
          <w:numId w:val="27"/>
        </w:numPr>
      </w:pPr>
      <w:proofErr w:type="gramStart"/>
      <w:r>
        <w:t>split</w:t>
      </w:r>
      <w:proofErr w:type="gramEnd"/>
      <w:r>
        <w:t xml:space="preserve"> ()</w:t>
      </w:r>
    </w:p>
    <w:p w14:paraId="1B84923C" w14:textId="77777777" w:rsidR="00F50F26" w:rsidRDefault="00F50F26" w:rsidP="00F50F26"/>
    <w:p w14:paraId="47EADA4B" w14:textId="77777777" w:rsidR="00F50F26" w:rsidRPr="00F50F26" w:rsidRDefault="00F50F26" w:rsidP="00F50F26"/>
    <w:p w14:paraId="17C54890" w14:textId="77777777" w:rsidR="0099025D" w:rsidRPr="0032602E" w:rsidRDefault="00701C8C" w:rsidP="007E64A3">
      <w:pPr>
        <w:pStyle w:val="Titre1"/>
        <w:numPr>
          <w:ilvl w:val="0"/>
          <w:numId w:val="6"/>
        </w:numPr>
      </w:pPr>
      <w:bookmarkStart w:id="5" w:name="_Toc4102456"/>
      <w:r w:rsidRPr="0032602E">
        <w:t>Syntaxe des expressions régulières</w:t>
      </w:r>
      <w:bookmarkEnd w:id="5"/>
    </w:p>
    <w:p w14:paraId="067D8393" w14:textId="77777777" w:rsidR="004C3938" w:rsidRDefault="004C3938" w:rsidP="00920AF9">
      <w:r>
        <w:t xml:space="preserve">Nombreux documents en ligne et outils pour créer des expressions régulières.  </w:t>
      </w:r>
      <w:r w:rsidR="00701C8C" w:rsidRPr="0032602E">
        <w:t xml:space="preserve">Cf. par exemple </w:t>
      </w:r>
      <w:hyperlink r:id="rId8">
        <w:r w:rsidR="00920AF9" w:rsidRPr="00920AF9">
          <w:rPr>
            <w:rStyle w:val="Lienhypertexte"/>
          </w:rPr>
          <w:t>http://cyberzoide.developpez.com/tutoriels/java/regex/</w:t>
        </w:r>
      </w:hyperlink>
      <w:r>
        <w:rPr>
          <w:rStyle w:val="Lienhypertexte"/>
        </w:rPr>
        <w:t xml:space="preserve"> </w:t>
      </w:r>
      <w:r>
        <w:t xml:space="preserve">et </w:t>
      </w:r>
      <w:hyperlink r:id="rId9" w:history="1">
        <w:r w:rsidRPr="007270C4">
          <w:rPr>
            <w:rStyle w:val="Lienhypertexte"/>
          </w:rPr>
          <w:t>regex101.com</w:t>
        </w:r>
      </w:hyperlink>
      <w:r>
        <w:t xml:space="preserve"> </w:t>
      </w:r>
    </w:p>
    <w:p w14:paraId="182D47EA" w14:textId="77777777" w:rsidR="00BC7A39" w:rsidRDefault="00BC7A39" w:rsidP="00920AF9"/>
    <w:p w14:paraId="1C2CA79D" w14:textId="77777777" w:rsidR="0099025D" w:rsidRDefault="00920AF9" w:rsidP="0032602E">
      <w:r w:rsidRPr="00920AF9">
        <w:t xml:space="preserve">Pour les détails de l’implémentation en Java, et donc </w:t>
      </w:r>
      <w:r w:rsidR="004C3938">
        <w:t>en GREL</w:t>
      </w:r>
      <w:r w:rsidRPr="00920AF9">
        <w:t xml:space="preserve">, cf. la documentation officielle </w:t>
      </w:r>
      <w:hyperlink r:id="rId10">
        <w:r w:rsidRPr="00920AF9">
          <w:rPr>
            <w:rStyle w:val="Lienhypertexte"/>
          </w:rPr>
          <w:t>https://docs.oracle.com/javase/8/docs/api/java/util/regex/Pattern.html</w:t>
        </w:r>
      </w:hyperlink>
      <w:r w:rsidRPr="00920AF9">
        <w:t xml:space="preserve"> </w:t>
      </w:r>
    </w:p>
    <w:p w14:paraId="7826F013" w14:textId="77777777" w:rsidR="00BC7A39" w:rsidRDefault="00BC7A39" w:rsidP="0032602E"/>
    <w:p w14:paraId="08D4F208" w14:textId="77777777" w:rsidR="004C3938" w:rsidRDefault="004C3938" w:rsidP="0032602E">
      <w:r>
        <w:t xml:space="preserve">Pour l’implémentation en </w:t>
      </w:r>
      <w:proofErr w:type="spellStart"/>
      <w:r>
        <w:t>Jython</w:t>
      </w:r>
      <w:proofErr w:type="spellEnd"/>
      <w:r>
        <w:t xml:space="preserve">, </w:t>
      </w:r>
      <w:proofErr w:type="spellStart"/>
      <w:r>
        <w:t>cf</w:t>
      </w:r>
      <w:proofErr w:type="spellEnd"/>
      <w:r>
        <w:t xml:space="preserve"> </w:t>
      </w:r>
      <w:hyperlink r:id="rId11" w:history="1">
        <w:r w:rsidRPr="007270C4">
          <w:rPr>
            <w:rStyle w:val="Lienhypertexte"/>
          </w:rPr>
          <w:t>http://www.jython.org/docs/library/re.html</w:t>
        </w:r>
      </w:hyperlink>
      <w:r>
        <w:t xml:space="preserve"> </w:t>
      </w:r>
    </w:p>
    <w:p w14:paraId="6C55CA63" w14:textId="77777777" w:rsidR="003773B6" w:rsidRDefault="003773B6" w:rsidP="0032602E"/>
    <w:p w14:paraId="32421B9F" w14:textId="77777777" w:rsidR="00F91362" w:rsidRDefault="00F91362" w:rsidP="00F91362">
      <w:r>
        <w:t xml:space="preserve">Site pour construire et tester </w:t>
      </w:r>
      <w:proofErr w:type="gramStart"/>
      <w:r>
        <w:t>des expression régulières</w:t>
      </w:r>
      <w:proofErr w:type="gramEnd"/>
      <w:r>
        <w:t xml:space="preserve"> : </w:t>
      </w:r>
      <w:hyperlink r:id="rId12" w:history="1">
        <w:r w:rsidRPr="00177086">
          <w:rPr>
            <w:rStyle w:val="Lienhypertexte"/>
          </w:rPr>
          <w:t>https://regex101.com/</w:t>
        </w:r>
      </w:hyperlink>
      <w:r>
        <w:t xml:space="preserve"> </w:t>
      </w:r>
    </w:p>
    <w:p w14:paraId="2D2A6CB8" w14:textId="77777777" w:rsidR="00F91362" w:rsidRDefault="00F91362" w:rsidP="00F91362"/>
    <w:p w14:paraId="4F998D09" w14:textId="77777777" w:rsidR="00F91362" w:rsidRDefault="00F91362" w:rsidP="00F91362">
      <w:r>
        <w:t xml:space="preserve">Site sur les expressions régulières en général </w:t>
      </w:r>
      <w:hyperlink r:id="rId13" w:history="1">
        <w:r w:rsidRPr="00177086">
          <w:rPr>
            <w:rStyle w:val="Lienhypertexte"/>
          </w:rPr>
          <w:t>https://www.regular-expressions.info/</w:t>
        </w:r>
      </w:hyperlink>
      <w:r>
        <w:t xml:space="preserve"> </w:t>
      </w:r>
    </w:p>
    <w:p w14:paraId="50C462F7" w14:textId="77777777" w:rsidR="00F91362" w:rsidRDefault="00F91362" w:rsidP="0032602E"/>
    <w:p w14:paraId="19158FA0" w14:textId="77777777" w:rsidR="004C3938" w:rsidRPr="004C3938" w:rsidRDefault="004C3938" w:rsidP="0032602E">
      <w:pPr>
        <w:rPr>
          <w:b/>
        </w:rPr>
      </w:pPr>
      <w:r w:rsidRPr="004C3938">
        <w:rPr>
          <w:b/>
        </w:rPr>
        <w:t xml:space="preserve">Particularités par rapport à d’autres </w:t>
      </w:r>
      <w:r w:rsidR="00CF3D15">
        <w:rPr>
          <w:b/>
        </w:rPr>
        <w:t>implémentations</w:t>
      </w:r>
      <w:r w:rsidRPr="004C3938">
        <w:rPr>
          <w:b/>
        </w:rPr>
        <w:t> :</w:t>
      </w:r>
    </w:p>
    <w:p w14:paraId="6B33A432" w14:textId="77777777" w:rsidR="00E36747" w:rsidRDefault="00E36747" w:rsidP="0032602E"/>
    <w:p w14:paraId="372EFF69" w14:textId="77777777" w:rsidR="00F50F26" w:rsidRDefault="00F50F26" w:rsidP="00F50F26">
      <w:r>
        <w:t xml:space="preserve">Il est possible d’utiliser les </w:t>
      </w:r>
      <w:r w:rsidR="00CF3D15">
        <w:t>« </w:t>
      </w:r>
      <w:r>
        <w:t xml:space="preserve">références </w:t>
      </w:r>
      <w:proofErr w:type="gramStart"/>
      <w:r>
        <w:t>arrières</w:t>
      </w:r>
      <w:r w:rsidR="00CF3D15">
        <w:t> »</w:t>
      </w:r>
      <w:proofErr w:type="gramEnd"/>
      <w:r w:rsidR="00CF3D15">
        <w:t xml:space="preserve"> sous la forme \n pour faire référence à un groupe capturé par des parenthèses</w:t>
      </w:r>
      <w:r w:rsidR="00F91362">
        <w:t xml:space="preserve"> (voir </w:t>
      </w:r>
      <w:hyperlink r:id="rId14" w:history="1">
        <w:r w:rsidR="00F91362" w:rsidRPr="00177086">
          <w:rPr>
            <w:rStyle w:val="Lienhypertexte"/>
          </w:rPr>
          <w:t>https://www.regular-expressions.info/backref.html</w:t>
        </w:r>
      </w:hyperlink>
      <w:r w:rsidR="00F91362">
        <w:t>)</w:t>
      </w:r>
      <w:r w:rsidR="003D4345">
        <w:t>.</w:t>
      </w:r>
    </w:p>
    <w:p w14:paraId="210932B1" w14:textId="77777777" w:rsidR="00CF3D15" w:rsidRDefault="00CF3D15" w:rsidP="00F50F26">
      <w:r>
        <w:t>Ex en GREL :</w:t>
      </w:r>
    </w:p>
    <w:p w14:paraId="78EA7814" w14:textId="77777777" w:rsidR="004D32C4" w:rsidRPr="00241865" w:rsidRDefault="004D32C4" w:rsidP="004D32C4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</w:t>
      </w:r>
      <w:proofErr w:type="spellStart"/>
      <w:r>
        <w:rPr>
          <w:rFonts w:ascii="Courier New" w:hAnsi="Courier New" w:cs="Courier New"/>
          <w:sz w:val="20"/>
        </w:rPr>
        <w:t>ABA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spellEnd"/>
      <w:proofErr w:type="gramEnd"/>
      <w:r w:rsidRPr="00241865">
        <w:rPr>
          <w:rFonts w:ascii="Courier New" w:hAnsi="Courier New" w:cs="Courier New"/>
          <w:sz w:val="20"/>
        </w:rPr>
        <w:t>(/(</w:t>
      </w:r>
      <w:r>
        <w:rPr>
          <w:rFonts w:ascii="Courier New" w:hAnsi="Courier New" w:cs="Courier New"/>
          <w:sz w:val="20"/>
        </w:rPr>
        <w:t>.</w:t>
      </w:r>
      <w:r w:rsidRPr="00241865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B\1</w:t>
      </w:r>
      <w:r w:rsidRPr="00241865">
        <w:rPr>
          <w:rFonts w:ascii="Courier New" w:hAnsi="Courier New" w:cs="Courier New"/>
          <w:sz w:val="20"/>
        </w:rPr>
        <w:t xml:space="preserve">/) renverra </w:t>
      </w:r>
      <w:r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A</w:t>
      </w: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]</w:t>
      </w:r>
    </w:p>
    <w:p w14:paraId="560D97EB" w14:textId="77777777" w:rsidR="004D32C4" w:rsidRPr="00241865" w:rsidRDefault="004D32C4" w:rsidP="004D32C4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</w:t>
      </w:r>
      <w:proofErr w:type="spellStart"/>
      <w:r>
        <w:rPr>
          <w:rFonts w:ascii="Courier New" w:hAnsi="Courier New" w:cs="Courier New"/>
          <w:sz w:val="20"/>
        </w:rPr>
        <w:t>ABC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spellEnd"/>
      <w:proofErr w:type="gramEnd"/>
      <w:r w:rsidRPr="00241865">
        <w:rPr>
          <w:rFonts w:ascii="Courier New" w:hAnsi="Courier New" w:cs="Courier New"/>
          <w:sz w:val="20"/>
        </w:rPr>
        <w:t>(/(</w:t>
      </w:r>
      <w:r>
        <w:rPr>
          <w:rFonts w:ascii="Courier New" w:hAnsi="Courier New" w:cs="Courier New"/>
          <w:sz w:val="20"/>
        </w:rPr>
        <w:t>.</w:t>
      </w:r>
      <w:r w:rsidRPr="00241865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B\1</w:t>
      </w:r>
      <w:r w:rsidRPr="00241865">
        <w:rPr>
          <w:rFonts w:ascii="Courier New" w:hAnsi="Courier New" w:cs="Courier New"/>
          <w:sz w:val="20"/>
        </w:rPr>
        <w:t xml:space="preserve">/) renverra </w:t>
      </w:r>
      <w:proofErr w:type="spellStart"/>
      <w:r>
        <w:rPr>
          <w:rFonts w:ascii="Courier New" w:hAnsi="Courier New" w:cs="Courier New"/>
          <w:sz w:val="20"/>
        </w:rPr>
        <w:t>null</w:t>
      </w:r>
      <w:proofErr w:type="spellEnd"/>
    </w:p>
    <w:p w14:paraId="6289E790" w14:textId="77777777" w:rsidR="003D4345" w:rsidRPr="00241865" w:rsidRDefault="003D4345" w:rsidP="003D4345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ABA</w:t>
      </w:r>
      <w:proofErr w:type="gramStart"/>
      <w:r w:rsidRPr="00241865">
        <w:rPr>
          <w:rFonts w:ascii="Courier New" w:hAnsi="Courier New" w:cs="Courier New"/>
          <w:sz w:val="20"/>
        </w:rPr>
        <w:t>".</w:t>
      </w:r>
      <w:proofErr w:type="spellStart"/>
      <w:r>
        <w:rPr>
          <w:rFonts w:ascii="Courier New" w:hAnsi="Courier New" w:cs="Courier New"/>
          <w:sz w:val="20"/>
        </w:rPr>
        <w:t>find</w:t>
      </w:r>
      <w:proofErr w:type="spellEnd"/>
      <w:proofErr w:type="gramEnd"/>
      <w:r w:rsidRPr="00241865">
        <w:rPr>
          <w:rFonts w:ascii="Courier New" w:hAnsi="Courier New" w:cs="Courier New"/>
          <w:sz w:val="20"/>
        </w:rPr>
        <w:t>(/(</w:t>
      </w:r>
      <w:r>
        <w:rPr>
          <w:rFonts w:ascii="Courier New" w:hAnsi="Courier New" w:cs="Courier New"/>
          <w:sz w:val="20"/>
        </w:rPr>
        <w:t>.</w:t>
      </w:r>
      <w:r w:rsidRPr="00241865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B\1</w:t>
      </w:r>
      <w:r w:rsidRPr="00241865">
        <w:rPr>
          <w:rFonts w:ascii="Courier New" w:hAnsi="Courier New" w:cs="Courier New"/>
          <w:sz w:val="20"/>
        </w:rPr>
        <w:t xml:space="preserve">/) renverra </w:t>
      </w:r>
      <w:r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ABA</w:t>
      </w: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]</w:t>
      </w:r>
    </w:p>
    <w:p w14:paraId="5F856D4E" w14:textId="77777777" w:rsidR="003D4345" w:rsidRDefault="003D4345" w:rsidP="003D4345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</w:t>
      </w:r>
      <w:r>
        <w:rPr>
          <w:rFonts w:ascii="Courier New" w:hAnsi="Courier New" w:cs="Courier New"/>
          <w:sz w:val="20"/>
        </w:rPr>
        <w:t>ABC</w:t>
      </w:r>
      <w:proofErr w:type="gramStart"/>
      <w:r w:rsidRPr="00241865">
        <w:rPr>
          <w:rFonts w:ascii="Courier New" w:hAnsi="Courier New" w:cs="Courier New"/>
          <w:sz w:val="20"/>
        </w:rPr>
        <w:t>".</w:t>
      </w:r>
      <w:proofErr w:type="spellStart"/>
      <w:r>
        <w:rPr>
          <w:rFonts w:ascii="Courier New" w:hAnsi="Courier New" w:cs="Courier New"/>
          <w:sz w:val="20"/>
        </w:rPr>
        <w:t>find</w:t>
      </w:r>
      <w:proofErr w:type="spellEnd"/>
      <w:proofErr w:type="gramEnd"/>
      <w:r w:rsidRPr="00241865">
        <w:rPr>
          <w:rFonts w:ascii="Courier New" w:hAnsi="Courier New" w:cs="Courier New"/>
          <w:sz w:val="20"/>
        </w:rPr>
        <w:t>(/(</w:t>
      </w:r>
      <w:r>
        <w:rPr>
          <w:rFonts w:ascii="Courier New" w:hAnsi="Courier New" w:cs="Courier New"/>
          <w:sz w:val="20"/>
        </w:rPr>
        <w:t>.</w:t>
      </w:r>
      <w:r w:rsidRPr="00241865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>B\1</w:t>
      </w:r>
      <w:r w:rsidRPr="00241865">
        <w:rPr>
          <w:rFonts w:ascii="Courier New" w:hAnsi="Courier New" w:cs="Courier New"/>
          <w:sz w:val="20"/>
        </w:rPr>
        <w:t xml:space="preserve">/) renverra </w:t>
      </w:r>
      <w:proofErr w:type="spellStart"/>
      <w:r>
        <w:rPr>
          <w:rFonts w:ascii="Courier New" w:hAnsi="Courier New" w:cs="Courier New"/>
          <w:sz w:val="20"/>
        </w:rPr>
        <w:t>null</w:t>
      </w:r>
      <w:proofErr w:type="spellEnd"/>
    </w:p>
    <w:p w14:paraId="1CBF3C0E" w14:textId="77777777" w:rsidR="00F91362" w:rsidRDefault="00F91362" w:rsidP="003D4345">
      <w:pPr>
        <w:rPr>
          <w:rFonts w:ascii="Courier New" w:hAnsi="Courier New" w:cs="Courier New"/>
          <w:sz w:val="20"/>
        </w:rPr>
      </w:pPr>
    </w:p>
    <w:p w14:paraId="6F6F9C15" w14:textId="77777777" w:rsidR="00F91362" w:rsidRDefault="00F91362" w:rsidP="003D4345">
      <w:r>
        <w:t>Il est possible d’utiliser les « </w:t>
      </w:r>
      <w:proofErr w:type="spellStart"/>
      <w:r>
        <w:t>lookbehind</w:t>
      </w:r>
      <w:proofErr w:type="spellEnd"/>
      <w:r>
        <w:t> » positifs et négatifs </w:t>
      </w:r>
      <w:r w:rsidR="00E36747">
        <w:t>pour trouver un motif précédé ou non précédé d’un autre.</w:t>
      </w:r>
    </w:p>
    <w:p w14:paraId="27C3B7E8" w14:textId="77777777" w:rsidR="00F91362" w:rsidRPr="00E36747" w:rsidRDefault="00E36747" w:rsidP="003D4345">
      <w:r>
        <w:t xml:space="preserve">Ex en GREL : </w:t>
      </w:r>
    </w:p>
    <w:p w14:paraId="1A7316E0" w14:textId="77777777" w:rsidR="00F91362" w:rsidRPr="00241865" w:rsidRDefault="00F91362" w:rsidP="00F91362">
      <w:pPr>
        <w:rPr>
          <w:rFonts w:ascii="Courier New" w:hAnsi="Courier New" w:cs="Courier New"/>
          <w:sz w:val="20"/>
        </w:rPr>
      </w:pPr>
      <w:r w:rsidRPr="00F91362">
        <w:rPr>
          <w:rFonts w:ascii="Courier New" w:hAnsi="Courier New" w:cs="Courier New"/>
          <w:sz w:val="20"/>
        </w:rPr>
        <w:t>"BA</w:t>
      </w:r>
      <w:proofErr w:type="gramStart"/>
      <w:r w:rsidRPr="00F91362">
        <w:rPr>
          <w:rFonts w:ascii="Courier New" w:hAnsi="Courier New" w:cs="Courier New"/>
          <w:sz w:val="20"/>
        </w:rPr>
        <w:t>".</w:t>
      </w:r>
      <w:proofErr w:type="spellStart"/>
      <w:r w:rsidRPr="00F91362">
        <w:rPr>
          <w:rFonts w:ascii="Courier New" w:hAnsi="Courier New" w:cs="Courier New"/>
          <w:sz w:val="20"/>
        </w:rPr>
        <w:t>find</w:t>
      </w:r>
      <w:proofErr w:type="spellEnd"/>
      <w:proofErr w:type="gramEnd"/>
      <w:r w:rsidRPr="00F91362">
        <w:rPr>
          <w:rFonts w:ascii="Courier New" w:hAnsi="Courier New" w:cs="Courier New"/>
          <w:sz w:val="20"/>
        </w:rPr>
        <w:t>(/(?&lt;=B)A/)</w:t>
      </w:r>
      <w:r>
        <w:rPr>
          <w:rFonts w:ascii="Courier New" w:hAnsi="Courier New" w:cs="Courier New"/>
          <w:sz w:val="20"/>
        </w:rPr>
        <w:t xml:space="preserve"> renverra ["A"]</w:t>
      </w:r>
    </w:p>
    <w:p w14:paraId="4C414FD0" w14:textId="77777777" w:rsidR="00F91362" w:rsidRPr="00241865" w:rsidRDefault="00F91362" w:rsidP="00F91362">
      <w:pPr>
        <w:rPr>
          <w:rFonts w:ascii="Courier New" w:hAnsi="Courier New" w:cs="Courier New"/>
          <w:sz w:val="20"/>
        </w:rPr>
      </w:pPr>
      <w:r w:rsidRPr="00F91362">
        <w:rPr>
          <w:rFonts w:ascii="Courier New" w:hAnsi="Courier New" w:cs="Courier New"/>
          <w:sz w:val="20"/>
        </w:rPr>
        <w:t>"BA</w:t>
      </w:r>
      <w:proofErr w:type="gramStart"/>
      <w:r w:rsidRPr="00F91362">
        <w:rPr>
          <w:rFonts w:ascii="Courier New" w:hAnsi="Courier New" w:cs="Courier New"/>
          <w:sz w:val="20"/>
        </w:rPr>
        <w:t>".</w:t>
      </w:r>
      <w:proofErr w:type="spellStart"/>
      <w:r w:rsidRPr="00F91362">
        <w:rPr>
          <w:rFonts w:ascii="Courier New" w:hAnsi="Courier New" w:cs="Courier New"/>
          <w:sz w:val="20"/>
        </w:rPr>
        <w:t>find</w:t>
      </w:r>
      <w:proofErr w:type="spellEnd"/>
      <w:proofErr w:type="gramEnd"/>
      <w:r w:rsidRPr="00F91362">
        <w:rPr>
          <w:rFonts w:ascii="Courier New" w:hAnsi="Courier New" w:cs="Courier New"/>
          <w:sz w:val="20"/>
        </w:rPr>
        <w:t>(/(?&lt;</w:t>
      </w:r>
      <w:r w:rsidR="004D331B">
        <w:rPr>
          <w:rFonts w:ascii="Courier New" w:hAnsi="Courier New" w:cs="Courier New"/>
          <w:sz w:val="20"/>
        </w:rPr>
        <w:t>!</w:t>
      </w:r>
      <w:r w:rsidRPr="00F91362">
        <w:rPr>
          <w:rFonts w:ascii="Courier New" w:hAnsi="Courier New" w:cs="Courier New"/>
          <w:sz w:val="20"/>
        </w:rPr>
        <w:t>B)A/)</w:t>
      </w:r>
      <w:r>
        <w:rPr>
          <w:rFonts w:ascii="Courier New" w:hAnsi="Courier New" w:cs="Courier New"/>
          <w:sz w:val="20"/>
        </w:rPr>
        <w:t xml:space="preserve"> renverra </w:t>
      </w:r>
      <w:proofErr w:type="spellStart"/>
      <w:r w:rsidR="00B74F3F">
        <w:rPr>
          <w:rFonts w:ascii="Courier New" w:hAnsi="Courier New" w:cs="Courier New"/>
          <w:sz w:val="20"/>
        </w:rPr>
        <w:t>null</w:t>
      </w:r>
      <w:proofErr w:type="spellEnd"/>
    </w:p>
    <w:p w14:paraId="009FC07F" w14:textId="77777777" w:rsidR="00CF3D15" w:rsidRDefault="00CF3D15" w:rsidP="00F50F26"/>
    <w:p w14:paraId="0BA88B20" w14:textId="77777777" w:rsidR="00F50F26" w:rsidRDefault="00F50F26" w:rsidP="0032602E"/>
    <w:p w14:paraId="5BEE0CF0" w14:textId="77777777" w:rsidR="0099025D" w:rsidRPr="0032602E" w:rsidRDefault="00701C8C" w:rsidP="0032602E">
      <w:r w:rsidRPr="0032602E">
        <w:t>En GREL</w:t>
      </w:r>
      <w:r w:rsidR="002352C6">
        <w:t xml:space="preserve"> comme en </w:t>
      </w:r>
      <w:proofErr w:type="spellStart"/>
      <w:r w:rsidR="002352C6">
        <w:t>Jython</w:t>
      </w:r>
      <w:proofErr w:type="spellEnd"/>
      <w:r w:rsidRPr="0032602E">
        <w:t>, les quantifieurs (*, +, ?, {</w:t>
      </w:r>
      <w:proofErr w:type="spellStart"/>
      <w:proofErr w:type="gramStart"/>
      <w:r w:rsidRPr="0032602E">
        <w:t>x,y</w:t>
      </w:r>
      <w:proofErr w:type="spellEnd"/>
      <w:proofErr w:type="gramEnd"/>
      <w:r w:rsidRPr="0032602E">
        <w:t>}) sont « gourmands » (</w:t>
      </w:r>
      <w:proofErr w:type="spellStart"/>
      <w:r w:rsidRPr="0032602E">
        <w:rPr>
          <w:i/>
        </w:rPr>
        <w:t>greedy</w:t>
      </w:r>
      <w:proofErr w:type="spellEnd"/>
      <w:r w:rsidRPr="0032602E">
        <w:t>) par défaut (les motifs sont répété un nombre maximum de fois) : il faut de les faire suivre de ? pour passer en mode « non gourmand», ce qui est en général le comportement souhaité.</w:t>
      </w:r>
    </w:p>
    <w:p w14:paraId="56732F03" w14:textId="77777777" w:rsidR="0099025D" w:rsidRPr="0032602E" w:rsidRDefault="002352C6" w:rsidP="0032602E">
      <w:r>
        <w:lastRenderedPageBreak/>
        <w:t>Ex</w:t>
      </w:r>
      <w:r w:rsidR="00241865">
        <w:t>.</w:t>
      </w:r>
      <w:r>
        <w:t> en GREL :</w:t>
      </w:r>
    </w:p>
    <w:p w14:paraId="1BDF63C1" w14:textId="77777777" w:rsidR="0099025D" w:rsidRPr="00241865" w:rsidRDefault="00701C8C" w:rsidP="0032602E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"xx1xx2xx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gramEnd"/>
      <w:r w:rsidRPr="00241865">
        <w:rPr>
          <w:rFonts w:ascii="Courier New" w:hAnsi="Courier New" w:cs="Courier New"/>
          <w:sz w:val="20"/>
        </w:rPr>
        <w:t xml:space="preserve">(/.*(\d).*/) renverra </w:t>
      </w:r>
      <w:r w:rsidR="00C737A6"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"2"</w:t>
      </w:r>
      <w:r w:rsidR="00C737A6">
        <w:rPr>
          <w:rFonts w:ascii="Courier New" w:hAnsi="Courier New" w:cs="Courier New"/>
          <w:sz w:val="20"/>
        </w:rPr>
        <w:t>]</w:t>
      </w:r>
    </w:p>
    <w:p w14:paraId="64029889" w14:textId="77777777" w:rsidR="0099025D" w:rsidRPr="00241865" w:rsidRDefault="00701C8C" w:rsidP="0032602E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"xx1xx2xx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gramEnd"/>
      <w:r w:rsidRPr="00241865">
        <w:rPr>
          <w:rFonts w:ascii="Courier New" w:hAnsi="Courier New" w:cs="Courier New"/>
          <w:sz w:val="20"/>
        </w:rPr>
        <w:t xml:space="preserve">(/.*?(\d).*/) renverra </w:t>
      </w:r>
      <w:r w:rsidR="00C737A6"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"1"</w:t>
      </w:r>
      <w:r w:rsidR="00C737A6">
        <w:rPr>
          <w:rFonts w:ascii="Courier New" w:hAnsi="Courier New" w:cs="Courier New"/>
          <w:sz w:val="20"/>
        </w:rPr>
        <w:t>]</w:t>
      </w:r>
    </w:p>
    <w:p w14:paraId="52A2AD2A" w14:textId="77777777" w:rsidR="00241865" w:rsidRDefault="00241865" w:rsidP="0032602E"/>
    <w:p w14:paraId="45DA0597" w14:textId="77777777" w:rsidR="0099025D" w:rsidRDefault="002352C6" w:rsidP="0032602E">
      <w:r>
        <w:t>Ex</w:t>
      </w:r>
      <w:r w:rsidR="00241865">
        <w:t>.</w:t>
      </w:r>
      <w:r>
        <w:t xml:space="preserve"> en </w:t>
      </w:r>
      <w:proofErr w:type="spellStart"/>
      <w:r>
        <w:t>Jython</w:t>
      </w:r>
      <w:proofErr w:type="spellEnd"/>
      <w:r>
        <w:t> :</w:t>
      </w:r>
    </w:p>
    <w:p w14:paraId="581549D2" w14:textId="77777777" w:rsidR="0024734D" w:rsidRPr="00241865" w:rsidRDefault="0024734D" w:rsidP="0024734D">
      <w:pPr>
        <w:rPr>
          <w:rFonts w:ascii="Courier New" w:hAnsi="Courier New" w:cs="Courier New"/>
          <w:sz w:val="20"/>
        </w:rPr>
      </w:pPr>
      <w:proofErr w:type="gramStart"/>
      <w:r w:rsidRPr="00241865">
        <w:rPr>
          <w:rFonts w:ascii="Courier New" w:hAnsi="Courier New" w:cs="Courier New"/>
          <w:sz w:val="20"/>
        </w:rPr>
        <w:t>import</w:t>
      </w:r>
      <w:proofErr w:type="gramEnd"/>
      <w:r w:rsidRPr="00241865">
        <w:rPr>
          <w:rFonts w:ascii="Courier New" w:hAnsi="Courier New" w:cs="Courier New"/>
          <w:sz w:val="20"/>
        </w:rPr>
        <w:t xml:space="preserve"> re</w:t>
      </w:r>
    </w:p>
    <w:p w14:paraId="43BDE092" w14:textId="77777777" w:rsidR="0024734D" w:rsidRPr="00241865" w:rsidRDefault="00074910" w:rsidP="0024734D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return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spellStart"/>
      <w:r w:rsidR="0024734D" w:rsidRPr="00241865">
        <w:rPr>
          <w:rFonts w:ascii="Courier New" w:hAnsi="Courier New" w:cs="Courier New"/>
          <w:sz w:val="20"/>
        </w:rPr>
        <w:t>re.findall</w:t>
      </w:r>
      <w:proofErr w:type="spellEnd"/>
      <w:r w:rsidR="0024734D" w:rsidRPr="00241865">
        <w:rPr>
          <w:rFonts w:ascii="Courier New" w:hAnsi="Courier New" w:cs="Courier New"/>
          <w:sz w:val="20"/>
        </w:rPr>
        <w:t xml:space="preserve">(".*(\d).*","xx1xx2xx") renverra </w:t>
      </w:r>
      <w:r w:rsidR="005746B6">
        <w:rPr>
          <w:rFonts w:ascii="Courier New" w:hAnsi="Courier New" w:cs="Courier New"/>
          <w:sz w:val="20"/>
        </w:rPr>
        <w:t>[</w:t>
      </w:r>
      <w:r w:rsidR="0024734D" w:rsidRPr="00241865">
        <w:rPr>
          <w:rFonts w:ascii="Courier New" w:hAnsi="Courier New" w:cs="Courier New"/>
          <w:sz w:val="20"/>
        </w:rPr>
        <w:t>"2"</w:t>
      </w:r>
      <w:r w:rsidR="005746B6">
        <w:rPr>
          <w:rFonts w:ascii="Courier New" w:hAnsi="Courier New" w:cs="Courier New"/>
          <w:sz w:val="20"/>
        </w:rPr>
        <w:t>]</w:t>
      </w:r>
    </w:p>
    <w:p w14:paraId="665D0E5D" w14:textId="77777777" w:rsidR="0024734D" w:rsidRPr="00241865" w:rsidRDefault="00074910" w:rsidP="0024734D">
      <w:pPr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return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proofErr w:type="spellStart"/>
      <w:r w:rsidR="0024734D" w:rsidRPr="00241865">
        <w:rPr>
          <w:rFonts w:ascii="Courier New" w:hAnsi="Courier New" w:cs="Courier New"/>
          <w:sz w:val="20"/>
        </w:rPr>
        <w:t>re.findall</w:t>
      </w:r>
      <w:proofErr w:type="spellEnd"/>
      <w:r w:rsidR="0024734D" w:rsidRPr="00241865">
        <w:rPr>
          <w:rFonts w:ascii="Courier New" w:hAnsi="Courier New" w:cs="Courier New"/>
          <w:sz w:val="20"/>
        </w:rPr>
        <w:t xml:space="preserve">(".*?(\d).*","xx1xx2xx") renverra </w:t>
      </w:r>
      <w:r w:rsidR="005746B6">
        <w:rPr>
          <w:rFonts w:ascii="Courier New" w:hAnsi="Courier New" w:cs="Courier New"/>
          <w:sz w:val="20"/>
        </w:rPr>
        <w:t>[</w:t>
      </w:r>
      <w:r w:rsidR="0024734D" w:rsidRPr="00241865">
        <w:rPr>
          <w:rFonts w:ascii="Courier New" w:hAnsi="Courier New" w:cs="Courier New"/>
          <w:sz w:val="20"/>
        </w:rPr>
        <w:t>"1"</w:t>
      </w:r>
      <w:r w:rsidR="005746B6">
        <w:rPr>
          <w:rFonts w:ascii="Courier New" w:hAnsi="Courier New" w:cs="Courier New"/>
          <w:sz w:val="20"/>
        </w:rPr>
        <w:t>]</w:t>
      </w:r>
    </w:p>
    <w:p w14:paraId="1AFCF103" w14:textId="77777777" w:rsidR="002352C6" w:rsidRPr="0032602E" w:rsidRDefault="002352C6" w:rsidP="0032602E"/>
    <w:p w14:paraId="74B6B0CA" w14:textId="77777777" w:rsidR="0099025D" w:rsidRPr="0032602E" w:rsidRDefault="0024734D" w:rsidP="0032602E">
      <w:r>
        <w:t>En GREL d</w:t>
      </w:r>
      <w:r w:rsidR="00701C8C" w:rsidRPr="0032602E">
        <w:t xml:space="preserve">ans la formule </w:t>
      </w:r>
      <w:proofErr w:type="gramStart"/>
      <w:r w:rsidR="00701C8C" w:rsidRPr="0024734D">
        <w:rPr>
          <w:i/>
        </w:rPr>
        <w:t>match</w:t>
      </w:r>
      <w:r w:rsidR="00BC7A39">
        <w:rPr>
          <w:i/>
        </w:rPr>
        <w:t>(</w:t>
      </w:r>
      <w:proofErr w:type="gramEnd"/>
      <w:r w:rsidR="00BC7A39">
        <w:rPr>
          <w:i/>
        </w:rPr>
        <w:t>)</w:t>
      </w:r>
      <w:r w:rsidR="007E7C6B">
        <w:rPr>
          <w:i/>
        </w:rPr>
        <w:t xml:space="preserve">, </w:t>
      </w:r>
      <w:r w:rsidR="00701C8C" w:rsidRPr="0032602E">
        <w:t xml:space="preserve">l’expression régulière doit correspondre à </w:t>
      </w:r>
      <w:r w:rsidR="00701C8C" w:rsidRPr="00241865">
        <w:rPr>
          <w:b/>
        </w:rPr>
        <w:t>l’ensemble de la chaîne</w:t>
      </w:r>
      <w:r w:rsidR="00701C8C" w:rsidRPr="0032602E">
        <w:t xml:space="preserve"> testée, sans troncature automatique à droite ni à gauche.</w:t>
      </w:r>
    </w:p>
    <w:p w14:paraId="1FA93823" w14:textId="77777777" w:rsidR="0099025D" w:rsidRPr="0032602E" w:rsidRDefault="00701C8C" w:rsidP="0032602E">
      <w:r w:rsidRPr="0032602E">
        <w:t xml:space="preserve">Ex : </w:t>
      </w:r>
    </w:p>
    <w:p w14:paraId="39DB48D8" w14:textId="77777777" w:rsidR="0099025D" w:rsidRPr="00241865" w:rsidRDefault="00241865" w:rsidP="0032602E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"123abc456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gramEnd"/>
      <w:r w:rsidRPr="00241865">
        <w:rPr>
          <w:rFonts w:ascii="Courier New" w:hAnsi="Courier New" w:cs="Courier New"/>
          <w:sz w:val="20"/>
        </w:rPr>
        <w:t xml:space="preserve"> (/(</w:t>
      </w:r>
      <w:proofErr w:type="spellStart"/>
      <w:r w:rsidRPr="00241865">
        <w:rPr>
          <w:rFonts w:ascii="Courier New" w:hAnsi="Courier New" w:cs="Courier New"/>
          <w:sz w:val="20"/>
        </w:rPr>
        <w:t>a.</w:t>
      </w:r>
      <w:r w:rsidR="00701C8C" w:rsidRPr="00241865">
        <w:rPr>
          <w:rFonts w:ascii="Courier New" w:hAnsi="Courier New" w:cs="Courier New"/>
          <w:sz w:val="20"/>
        </w:rPr>
        <w:t>c</w:t>
      </w:r>
      <w:proofErr w:type="spellEnd"/>
      <w:r w:rsidR="00701C8C" w:rsidRPr="00241865">
        <w:rPr>
          <w:rFonts w:ascii="Courier New" w:hAnsi="Courier New" w:cs="Courier New"/>
          <w:sz w:val="20"/>
        </w:rPr>
        <w:t xml:space="preserve">)/) </w:t>
      </w:r>
      <w:r w:rsidR="00182D09" w:rsidRPr="00241865">
        <w:rPr>
          <w:rFonts w:ascii="Courier New" w:hAnsi="Courier New" w:cs="Courier New"/>
          <w:sz w:val="20"/>
        </w:rPr>
        <w:t>renvoie</w:t>
      </w:r>
      <w:r w:rsidR="00701C8C" w:rsidRPr="00241865">
        <w:rPr>
          <w:rFonts w:ascii="Courier New" w:hAnsi="Courier New" w:cs="Courier New"/>
          <w:sz w:val="20"/>
        </w:rPr>
        <w:t xml:space="preserve"> </w:t>
      </w:r>
      <w:proofErr w:type="spellStart"/>
      <w:r w:rsidR="00701C8C" w:rsidRPr="00241865">
        <w:rPr>
          <w:rFonts w:ascii="Courier New" w:hAnsi="Courier New" w:cs="Courier New"/>
          <w:sz w:val="20"/>
        </w:rPr>
        <w:t>null</w:t>
      </w:r>
      <w:proofErr w:type="spellEnd"/>
    </w:p>
    <w:p w14:paraId="2C864DCD" w14:textId="77777777" w:rsidR="0099025D" w:rsidRPr="00241865" w:rsidRDefault="00701C8C" w:rsidP="0032602E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"123abc456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gramEnd"/>
      <w:r w:rsidRPr="00241865">
        <w:rPr>
          <w:rFonts w:ascii="Courier New" w:hAnsi="Courier New" w:cs="Courier New"/>
          <w:sz w:val="20"/>
        </w:rPr>
        <w:t xml:space="preserve"> (</w:t>
      </w:r>
      <w:r w:rsidR="00241865" w:rsidRPr="00241865">
        <w:rPr>
          <w:rFonts w:ascii="Courier New" w:hAnsi="Courier New" w:cs="Courier New"/>
          <w:sz w:val="20"/>
        </w:rPr>
        <w:t>/.*?(</w:t>
      </w:r>
      <w:proofErr w:type="spellStart"/>
      <w:r w:rsidR="00241865" w:rsidRPr="00241865">
        <w:rPr>
          <w:rFonts w:ascii="Courier New" w:hAnsi="Courier New" w:cs="Courier New"/>
          <w:sz w:val="20"/>
        </w:rPr>
        <w:t>a.</w:t>
      </w:r>
      <w:r w:rsidRPr="00241865">
        <w:rPr>
          <w:rFonts w:ascii="Courier New" w:hAnsi="Courier New" w:cs="Courier New"/>
          <w:sz w:val="20"/>
        </w:rPr>
        <w:t>c</w:t>
      </w:r>
      <w:proofErr w:type="spellEnd"/>
      <w:r w:rsidRPr="00241865">
        <w:rPr>
          <w:rFonts w:ascii="Courier New" w:hAnsi="Courier New" w:cs="Courier New"/>
          <w:sz w:val="20"/>
        </w:rPr>
        <w:t xml:space="preserve">)/) </w:t>
      </w:r>
      <w:r w:rsidR="00182D09" w:rsidRPr="00241865">
        <w:rPr>
          <w:rFonts w:ascii="Courier New" w:hAnsi="Courier New" w:cs="Courier New"/>
          <w:sz w:val="20"/>
        </w:rPr>
        <w:t>renvoie</w:t>
      </w:r>
      <w:r w:rsidRPr="00241865">
        <w:rPr>
          <w:rFonts w:ascii="Courier New" w:hAnsi="Courier New" w:cs="Courier New"/>
          <w:sz w:val="20"/>
        </w:rPr>
        <w:t xml:space="preserve"> </w:t>
      </w:r>
      <w:proofErr w:type="spellStart"/>
      <w:r w:rsidRPr="00241865">
        <w:rPr>
          <w:rFonts w:ascii="Courier New" w:hAnsi="Courier New" w:cs="Courier New"/>
          <w:sz w:val="20"/>
        </w:rPr>
        <w:t>null</w:t>
      </w:r>
      <w:proofErr w:type="spellEnd"/>
    </w:p>
    <w:p w14:paraId="37638851" w14:textId="77777777" w:rsidR="0099025D" w:rsidRPr="00241865" w:rsidRDefault="00241865" w:rsidP="0032602E">
      <w:pPr>
        <w:rPr>
          <w:rFonts w:ascii="Courier New" w:hAnsi="Courier New" w:cs="Courier New"/>
          <w:sz w:val="20"/>
        </w:rPr>
      </w:pPr>
      <w:r w:rsidRPr="00241865">
        <w:rPr>
          <w:rFonts w:ascii="Courier New" w:hAnsi="Courier New" w:cs="Courier New"/>
          <w:sz w:val="20"/>
        </w:rPr>
        <w:t>"123abc456</w:t>
      </w:r>
      <w:proofErr w:type="gramStart"/>
      <w:r w:rsidRPr="00241865">
        <w:rPr>
          <w:rFonts w:ascii="Courier New" w:hAnsi="Courier New" w:cs="Courier New"/>
          <w:sz w:val="20"/>
        </w:rPr>
        <w:t>".match</w:t>
      </w:r>
      <w:proofErr w:type="gramEnd"/>
      <w:r w:rsidRPr="00241865">
        <w:rPr>
          <w:rFonts w:ascii="Courier New" w:hAnsi="Courier New" w:cs="Courier New"/>
          <w:sz w:val="20"/>
        </w:rPr>
        <w:t xml:space="preserve"> (/.*?(</w:t>
      </w:r>
      <w:proofErr w:type="spellStart"/>
      <w:r w:rsidRPr="00241865">
        <w:rPr>
          <w:rFonts w:ascii="Courier New" w:hAnsi="Courier New" w:cs="Courier New"/>
          <w:sz w:val="20"/>
        </w:rPr>
        <w:t>a.</w:t>
      </w:r>
      <w:r w:rsidR="00701C8C" w:rsidRPr="00241865">
        <w:rPr>
          <w:rFonts w:ascii="Courier New" w:hAnsi="Courier New" w:cs="Courier New"/>
          <w:sz w:val="20"/>
        </w:rPr>
        <w:t>c</w:t>
      </w:r>
      <w:proofErr w:type="spellEnd"/>
      <w:r w:rsidR="00701C8C" w:rsidRPr="00241865">
        <w:rPr>
          <w:rFonts w:ascii="Courier New" w:hAnsi="Courier New" w:cs="Courier New"/>
          <w:sz w:val="20"/>
        </w:rPr>
        <w:t xml:space="preserve">).*/) </w:t>
      </w:r>
      <w:r w:rsidR="00182D09" w:rsidRPr="00241865">
        <w:rPr>
          <w:rFonts w:ascii="Courier New" w:hAnsi="Courier New" w:cs="Courier New"/>
          <w:sz w:val="20"/>
        </w:rPr>
        <w:t>renvoie</w:t>
      </w:r>
      <w:r w:rsidR="00701C8C" w:rsidRPr="00241865">
        <w:rPr>
          <w:rFonts w:ascii="Courier New" w:hAnsi="Courier New" w:cs="Courier New"/>
          <w:sz w:val="20"/>
        </w:rPr>
        <w:t xml:space="preserve"> </w:t>
      </w:r>
      <w:r w:rsidR="00A32813">
        <w:rPr>
          <w:rFonts w:ascii="Courier New" w:hAnsi="Courier New" w:cs="Courier New"/>
          <w:sz w:val="20"/>
        </w:rPr>
        <w:t>[</w:t>
      </w:r>
      <w:r w:rsidR="00701C8C" w:rsidRPr="00241865">
        <w:rPr>
          <w:rFonts w:ascii="Courier New" w:hAnsi="Courier New" w:cs="Courier New"/>
          <w:sz w:val="20"/>
        </w:rPr>
        <w:t>"abc"</w:t>
      </w:r>
      <w:r w:rsidR="00A32813">
        <w:rPr>
          <w:rFonts w:ascii="Courier New" w:hAnsi="Courier New" w:cs="Courier New"/>
          <w:sz w:val="20"/>
        </w:rPr>
        <w:t>]</w:t>
      </w:r>
    </w:p>
    <w:p w14:paraId="007152E9" w14:textId="77777777" w:rsidR="0024734D" w:rsidRPr="0024734D" w:rsidRDefault="0024734D" w:rsidP="0032602E">
      <w:pPr>
        <w:rPr>
          <w:sz w:val="20"/>
        </w:rPr>
      </w:pPr>
    </w:p>
    <w:p w14:paraId="16867310" w14:textId="77777777" w:rsidR="0099025D" w:rsidRDefault="00701C8C" w:rsidP="0032602E">
      <w:r w:rsidRPr="0032602E">
        <w:t xml:space="preserve">La formule </w:t>
      </w:r>
      <w:proofErr w:type="gramStart"/>
      <w:r w:rsidRPr="0024734D">
        <w:rPr>
          <w:i/>
        </w:rPr>
        <w:t>match</w:t>
      </w:r>
      <w:r w:rsidR="00B713E4">
        <w:rPr>
          <w:i/>
        </w:rPr>
        <w:t>(</w:t>
      </w:r>
      <w:proofErr w:type="gramEnd"/>
      <w:r w:rsidR="00B713E4">
        <w:rPr>
          <w:i/>
        </w:rPr>
        <w:t>)</w:t>
      </w:r>
      <w:r w:rsidRPr="0032602E">
        <w:t xml:space="preserve"> permet de </w:t>
      </w:r>
      <w:r w:rsidR="0024734D">
        <w:t>« </w:t>
      </w:r>
      <w:r w:rsidRPr="0032602E">
        <w:t>capturer</w:t>
      </w:r>
      <w:r w:rsidR="0024734D">
        <w:t> »</w:t>
      </w:r>
      <w:r w:rsidRPr="0032602E">
        <w:t xml:space="preserve"> </w:t>
      </w:r>
      <w:r w:rsidR="0024734D">
        <w:t xml:space="preserve">un ou </w:t>
      </w:r>
      <w:r w:rsidRPr="0032602E">
        <w:t xml:space="preserve">plusieurs motifs en utilisant </w:t>
      </w:r>
      <w:r w:rsidR="0024734D">
        <w:t xml:space="preserve">un ou </w:t>
      </w:r>
      <w:r w:rsidRPr="0032602E">
        <w:t xml:space="preserve">plusieurs couples de parenthèses, mais elle ne permet pas de capturer un motif répété un nombre indéfini de fois. Pour cela il faut recourir à </w:t>
      </w:r>
      <w:proofErr w:type="spellStart"/>
      <w:proofErr w:type="gramStart"/>
      <w:r w:rsidR="00B713E4" w:rsidRPr="008831BB">
        <w:rPr>
          <w:i/>
        </w:rPr>
        <w:t>find</w:t>
      </w:r>
      <w:proofErr w:type="spellEnd"/>
      <w:r w:rsidR="00B713E4" w:rsidRPr="008831BB">
        <w:rPr>
          <w:i/>
        </w:rPr>
        <w:t>(</w:t>
      </w:r>
      <w:proofErr w:type="gramEnd"/>
      <w:r w:rsidR="00B713E4" w:rsidRPr="008831BB">
        <w:rPr>
          <w:i/>
        </w:rPr>
        <w:t>)</w:t>
      </w:r>
      <w:r w:rsidR="00B713E4">
        <w:t xml:space="preserve"> ou à </w:t>
      </w:r>
      <w:proofErr w:type="spellStart"/>
      <w:r w:rsidRPr="0032602E">
        <w:t>Jython</w:t>
      </w:r>
      <w:proofErr w:type="spellEnd"/>
      <w:r w:rsidRPr="0032602E">
        <w:t>.</w:t>
      </w:r>
    </w:p>
    <w:p w14:paraId="3EF8EC0E" w14:textId="77777777" w:rsidR="00B713E4" w:rsidRPr="0032602E" w:rsidRDefault="00B713E4" w:rsidP="00B713E4">
      <w:r>
        <w:t>Ex. en GREL :</w:t>
      </w:r>
    </w:p>
    <w:p w14:paraId="6E849FC0" w14:textId="77777777" w:rsidR="00B713E4" w:rsidRPr="00241865" w:rsidRDefault="00B713E4" w:rsidP="00B713E4">
      <w:pPr>
        <w:rPr>
          <w:rFonts w:ascii="Courier New" w:hAnsi="Courier New" w:cs="Courier New"/>
          <w:sz w:val="20"/>
        </w:rPr>
      </w:pPr>
      <w:proofErr w:type="spellStart"/>
      <w:proofErr w:type="gramStart"/>
      <w:r>
        <w:rPr>
          <w:rFonts w:ascii="Courier New" w:hAnsi="Courier New" w:cs="Courier New"/>
          <w:sz w:val="20"/>
        </w:rPr>
        <w:t>find</w:t>
      </w:r>
      <w:proofErr w:type="spellEnd"/>
      <w:proofErr w:type="gramEnd"/>
      <w:r>
        <w:rPr>
          <w:rFonts w:ascii="Courier New" w:hAnsi="Courier New" w:cs="Courier New"/>
          <w:sz w:val="20"/>
        </w:rPr>
        <w:t>(</w:t>
      </w:r>
      <w:r w:rsidRPr="00241865">
        <w:rPr>
          <w:rFonts w:ascii="Courier New" w:hAnsi="Courier New" w:cs="Courier New"/>
          <w:sz w:val="20"/>
        </w:rPr>
        <w:t>"123abc456</w:t>
      </w:r>
      <w:r>
        <w:rPr>
          <w:rFonts w:ascii="Courier New" w:hAnsi="Courier New" w:cs="Courier New"/>
          <w:sz w:val="20"/>
        </w:rPr>
        <w:t>ad</w:t>
      </w:r>
      <w:r w:rsidRPr="00241865">
        <w:rPr>
          <w:rFonts w:ascii="Courier New" w:hAnsi="Courier New" w:cs="Courier New"/>
          <w:sz w:val="20"/>
        </w:rPr>
        <w:t>c"</w:t>
      </w:r>
      <w:r>
        <w:rPr>
          <w:rFonts w:ascii="Courier New" w:hAnsi="Courier New" w:cs="Courier New"/>
          <w:sz w:val="20"/>
        </w:rPr>
        <w:t>,/</w:t>
      </w:r>
      <w:proofErr w:type="spellStart"/>
      <w:r>
        <w:rPr>
          <w:rFonts w:ascii="Courier New" w:hAnsi="Courier New" w:cs="Courier New"/>
          <w:sz w:val="20"/>
        </w:rPr>
        <w:t>a.c</w:t>
      </w:r>
      <w:proofErr w:type="spellEnd"/>
      <w:r>
        <w:rPr>
          <w:rFonts w:ascii="Courier New" w:hAnsi="Courier New" w:cs="Courier New"/>
          <w:sz w:val="20"/>
        </w:rPr>
        <w:t>/</w:t>
      </w:r>
      <w:r w:rsidRPr="00241865">
        <w:rPr>
          <w:rFonts w:ascii="Courier New" w:hAnsi="Courier New" w:cs="Courier New"/>
          <w:sz w:val="20"/>
        </w:rPr>
        <w:t xml:space="preserve">) renvoie </w:t>
      </w:r>
      <w:r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"abc"</w:t>
      </w:r>
      <w:r>
        <w:rPr>
          <w:rFonts w:ascii="Courier New" w:hAnsi="Courier New" w:cs="Courier New"/>
          <w:sz w:val="20"/>
        </w:rPr>
        <w:t>,"</w:t>
      </w:r>
      <w:proofErr w:type="spellStart"/>
      <w:r>
        <w:rPr>
          <w:rFonts w:ascii="Courier New" w:hAnsi="Courier New" w:cs="Courier New"/>
          <w:sz w:val="20"/>
        </w:rPr>
        <w:t>adc</w:t>
      </w:r>
      <w:proofErr w:type="spellEnd"/>
      <w:r>
        <w:rPr>
          <w:rFonts w:ascii="Courier New" w:hAnsi="Courier New" w:cs="Courier New"/>
          <w:sz w:val="20"/>
        </w:rPr>
        <w:t>"]</w:t>
      </w:r>
    </w:p>
    <w:p w14:paraId="70F175FE" w14:textId="77777777" w:rsidR="00B713E4" w:rsidRDefault="00B713E4" w:rsidP="00B713E4"/>
    <w:p w14:paraId="7A488B2E" w14:textId="77777777" w:rsidR="00B713E4" w:rsidRDefault="00B713E4" w:rsidP="00B713E4">
      <w:r>
        <w:t xml:space="preserve">Ex. en </w:t>
      </w:r>
      <w:proofErr w:type="spellStart"/>
      <w:r>
        <w:t>Jython</w:t>
      </w:r>
      <w:proofErr w:type="spellEnd"/>
      <w:r>
        <w:t> :</w:t>
      </w:r>
    </w:p>
    <w:p w14:paraId="4C1051EE" w14:textId="77777777" w:rsidR="00B713E4" w:rsidRPr="00241865" w:rsidRDefault="00B713E4" w:rsidP="00B713E4">
      <w:pPr>
        <w:rPr>
          <w:rFonts w:ascii="Courier New" w:hAnsi="Courier New" w:cs="Courier New"/>
          <w:sz w:val="20"/>
        </w:rPr>
      </w:pPr>
      <w:proofErr w:type="gramStart"/>
      <w:r w:rsidRPr="00241865">
        <w:rPr>
          <w:rFonts w:ascii="Courier New" w:hAnsi="Courier New" w:cs="Courier New"/>
          <w:sz w:val="20"/>
        </w:rPr>
        <w:t>import</w:t>
      </w:r>
      <w:proofErr w:type="gramEnd"/>
      <w:r w:rsidRPr="00241865">
        <w:rPr>
          <w:rFonts w:ascii="Courier New" w:hAnsi="Courier New" w:cs="Courier New"/>
          <w:sz w:val="20"/>
        </w:rPr>
        <w:t xml:space="preserve"> re</w:t>
      </w:r>
    </w:p>
    <w:p w14:paraId="2923F8CB" w14:textId="77777777" w:rsidR="00B713E4" w:rsidRDefault="00B713E4" w:rsidP="00B713E4">
      <w:pPr>
        <w:rPr>
          <w:rFonts w:ascii="Courier New" w:hAnsi="Courier New" w:cs="Courier New"/>
          <w:sz w:val="20"/>
        </w:rPr>
      </w:pPr>
      <w:proofErr w:type="gramStart"/>
      <w:r w:rsidRPr="00BD4AC6">
        <w:rPr>
          <w:rFonts w:ascii="Courier New" w:hAnsi="Courier New" w:cs="Courier New"/>
          <w:sz w:val="20"/>
        </w:rPr>
        <w:t>return</w:t>
      </w:r>
      <w:proofErr w:type="gramEnd"/>
      <w:r w:rsidRPr="00BD4AC6">
        <w:rPr>
          <w:rFonts w:ascii="Courier New" w:hAnsi="Courier New" w:cs="Courier New"/>
          <w:sz w:val="20"/>
        </w:rPr>
        <w:t xml:space="preserve"> </w:t>
      </w:r>
      <w:proofErr w:type="spellStart"/>
      <w:r w:rsidRPr="00BD4AC6">
        <w:rPr>
          <w:rFonts w:ascii="Courier New" w:hAnsi="Courier New" w:cs="Courier New"/>
          <w:sz w:val="20"/>
        </w:rPr>
        <w:t>re.findall</w:t>
      </w:r>
      <w:proofErr w:type="spellEnd"/>
      <w:r w:rsidRPr="00BD4AC6">
        <w:rPr>
          <w:rFonts w:ascii="Courier New" w:hAnsi="Courier New" w:cs="Courier New"/>
          <w:sz w:val="20"/>
        </w:rPr>
        <w:t>("a.c","123abc456adc")</w:t>
      </w:r>
      <w:r>
        <w:rPr>
          <w:rFonts w:ascii="Courier New" w:hAnsi="Courier New" w:cs="Courier New"/>
          <w:sz w:val="20"/>
        </w:rPr>
        <w:t xml:space="preserve"> </w:t>
      </w:r>
      <w:r w:rsidRPr="00241865">
        <w:rPr>
          <w:rFonts w:ascii="Courier New" w:hAnsi="Courier New" w:cs="Courier New"/>
          <w:sz w:val="20"/>
        </w:rPr>
        <w:t xml:space="preserve">renvoie </w:t>
      </w:r>
      <w:r>
        <w:rPr>
          <w:rFonts w:ascii="Courier New" w:hAnsi="Courier New" w:cs="Courier New"/>
          <w:sz w:val="20"/>
        </w:rPr>
        <w:t>[</w:t>
      </w:r>
      <w:r w:rsidRPr="00241865">
        <w:rPr>
          <w:rFonts w:ascii="Courier New" w:hAnsi="Courier New" w:cs="Courier New"/>
          <w:sz w:val="20"/>
        </w:rPr>
        <w:t>"abc"</w:t>
      </w:r>
      <w:r>
        <w:rPr>
          <w:rFonts w:ascii="Courier New" w:hAnsi="Courier New" w:cs="Courier New"/>
          <w:sz w:val="20"/>
        </w:rPr>
        <w:t>,"</w:t>
      </w:r>
      <w:proofErr w:type="spellStart"/>
      <w:r>
        <w:rPr>
          <w:rFonts w:ascii="Courier New" w:hAnsi="Courier New" w:cs="Courier New"/>
          <w:sz w:val="20"/>
        </w:rPr>
        <w:t>adc</w:t>
      </w:r>
      <w:proofErr w:type="spellEnd"/>
      <w:r>
        <w:rPr>
          <w:rFonts w:ascii="Courier New" w:hAnsi="Courier New" w:cs="Courier New"/>
          <w:sz w:val="20"/>
        </w:rPr>
        <w:t>"]</w:t>
      </w:r>
    </w:p>
    <w:p w14:paraId="640C5BB6" w14:textId="77777777" w:rsidR="00BC7A39" w:rsidRDefault="00BC7A39" w:rsidP="00BC7A39"/>
    <w:p w14:paraId="49273866" w14:textId="77777777" w:rsidR="00BC7A39" w:rsidRDefault="00BC7A39" w:rsidP="00BC7A39">
      <w:pPr>
        <w:pStyle w:val="Titre1"/>
        <w:numPr>
          <w:ilvl w:val="0"/>
          <w:numId w:val="6"/>
        </w:numPr>
      </w:pPr>
      <w:bookmarkStart w:id="6" w:name="_Toc4102457"/>
      <w:r>
        <w:t>Astuces et cas d’usage</w:t>
      </w:r>
      <w:bookmarkEnd w:id="6"/>
    </w:p>
    <w:p w14:paraId="00AB6E63" w14:textId="77777777" w:rsidR="00237F46" w:rsidRDefault="00237F46" w:rsidP="00237F46"/>
    <w:p w14:paraId="4BB66A76" w14:textId="77777777" w:rsidR="00237F46" w:rsidRPr="00237F46" w:rsidRDefault="00237F46" w:rsidP="00237F46">
      <w:proofErr w:type="spellStart"/>
      <w:r>
        <w:t>A</w:t>
      </w:r>
      <w:proofErr w:type="spellEnd"/>
      <w:r>
        <w:t xml:space="preserve"> compléter…</w:t>
      </w:r>
    </w:p>
    <w:p w14:paraId="301F07F0" w14:textId="77777777" w:rsidR="00BC7A39" w:rsidRDefault="00BC7A39" w:rsidP="00BC7A39"/>
    <w:p w14:paraId="318043AD" w14:textId="77777777" w:rsidR="00BC7A39" w:rsidRPr="00BC7A39" w:rsidRDefault="00BC7A39" w:rsidP="00BC7A39">
      <w:pPr>
        <w:rPr>
          <w:sz w:val="20"/>
          <w:szCs w:val="20"/>
        </w:rPr>
      </w:pPr>
      <w:r>
        <w:t xml:space="preserve">Pour rechercher tout caractère Unicode y compris avec des diacritiques (mais pas les chiffres, la ponctuation ni les symboles) </w:t>
      </w:r>
      <w:proofErr w:type="gramStart"/>
      <w:r>
        <w:t>utiliser  \</w:t>
      </w:r>
      <w:proofErr w:type="gramEnd"/>
      <w:r w:rsidRPr="00BC7A39">
        <w:rPr>
          <w:sz w:val="20"/>
          <w:szCs w:val="20"/>
        </w:rPr>
        <w:t>p{L}</w:t>
      </w:r>
      <w:r>
        <w:t xml:space="preserve"> au lieu de \</w:t>
      </w:r>
      <w:r w:rsidRPr="00BC7A39">
        <w:rPr>
          <w:sz w:val="20"/>
          <w:szCs w:val="20"/>
        </w:rPr>
        <w:t>w</w:t>
      </w:r>
    </w:p>
    <w:p w14:paraId="20B1143F" w14:textId="77777777" w:rsidR="00BC7A39" w:rsidRDefault="00BC7A39" w:rsidP="00BC7A39"/>
    <w:p w14:paraId="44628AE8" w14:textId="77777777" w:rsidR="00BC7A39" w:rsidRPr="00BC7A39" w:rsidRDefault="00BC7A39" w:rsidP="00BC7A39">
      <w:pPr>
        <w:rPr>
          <w:sz w:val="20"/>
          <w:szCs w:val="20"/>
        </w:rPr>
      </w:pPr>
      <w:r>
        <w:t>Pour rechercher les débuts ou fin de mots ou d’expressions, utiliser \</w:t>
      </w:r>
      <w:r w:rsidRPr="00BC7A39">
        <w:rPr>
          <w:sz w:val="20"/>
          <w:szCs w:val="20"/>
        </w:rPr>
        <w:t>b</w:t>
      </w:r>
    </w:p>
    <w:p w14:paraId="1377ADD7" w14:textId="77777777" w:rsidR="0024734D" w:rsidRPr="00BC7A39" w:rsidRDefault="0024734D" w:rsidP="0032602E">
      <w:pPr>
        <w:rPr>
          <w:sz w:val="20"/>
          <w:szCs w:val="20"/>
        </w:rPr>
      </w:pPr>
    </w:p>
    <w:sectPr w:rsidR="0024734D" w:rsidRPr="00BC7A39" w:rsidSect="000B21E6">
      <w:footerReference w:type="even" r:id="rId15"/>
      <w:footerReference w:type="default" r:id="rId16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2912" w14:textId="77777777" w:rsidR="00FD62BE" w:rsidRDefault="00FD62BE" w:rsidP="0032602E">
      <w:r>
        <w:separator/>
      </w:r>
    </w:p>
  </w:endnote>
  <w:endnote w:type="continuationSeparator" w:id="0">
    <w:p w14:paraId="79900582" w14:textId="77777777" w:rsidR="00FD62BE" w:rsidRDefault="00FD62BE" w:rsidP="0032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367118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BC65937" w14:textId="77777777" w:rsidR="00141A79" w:rsidRDefault="00141A79" w:rsidP="006810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597330" w14:textId="77777777" w:rsidR="00141A79" w:rsidRDefault="00141A79" w:rsidP="007E2F86">
    <w:pPr>
      <w:pStyle w:val="Pieddepage"/>
      <w:ind w:right="360"/>
      <w:rPr>
        <w:rStyle w:val="Numrodepage"/>
      </w:rPr>
    </w:pPr>
  </w:p>
  <w:p w14:paraId="59A4DAF8" w14:textId="77777777" w:rsidR="00141A79" w:rsidRDefault="00141A79" w:rsidP="00326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0CF0" w14:textId="77777777" w:rsidR="00141A79" w:rsidRPr="00EE5C0E" w:rsidRDefault="00FD62BE" w:rsidP="006810A1">
    <w:pPr>
      <w:pStyle w:val="Pieddepage"/>
      <w:framePr w:wrap="none" w:vAnchor="text" w:hAnchor="margin" w:xAlign="right" w:y="1"/>
      <w:rPr>
        <w:rStyle w:val="Numrodepage"/>
        <w:sz w:val="21"/>
      </w:rPr>
    </w:pPr>
    <w:sdt>
      <w:sdtPr>
        <w:rPr>
          <w:rStyle w:val="Numrodepage"/>
          <w:sz w:val="21"/>
        </w:rPr>
        <w:id w:val="-1254126986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141A79" w:rsidRPr="00EE5C0E">
          <w:rPr>
            <w:rStyle w:val="Numrodepage"/>
            <w:sz w:val="21"/>
          </w:rPr>
          <w:fldChar w:fldCharType="begin"/>
        </w:r>
        <w:r w:rsidR="00141A79" w:rsidRPr="00EE5C0E">
          <w:rPr>
            <w:rStyle w:val="Numrodepage"/>
            <w:sz w:val="21"/>
          </w:rPr>
          <w:instrText xml:space="preserve"> PAGE </w:instrText>
        </w:r>
        <w:r w:rsidR="00141A79" w:rsidRPr="00EE5C0E">
          <w:rPr>
            <w:rStyle w:val="Numrodepage"/>
            <w:sz w:val="21"/>
          </w:rPr>
          <w:fldChar w:fldCharType="separate"/>
        </w:r>
        <w:r w:rsidR="00141A79" w:rsidRPr="00EE5C0E">
          <w:rPr>
            <w:rStyle w:val="Numrodepage"/>
            <w:noProof/>
            <w:sz w:val="21"/>
          </w:rPr>
          <w:t>3</w:t>
        </w:r>
        <w:r w:rsidR="00141A79" w:rsidRPr="00EE5C0E">
          <w:rPr>
            <w:rStyle w:val="Numrodepage"/>
            <w:sz w:val="21"/>
          </w:rPr>
          <w:fldChar w:fldCharType="end"/>
        </w:r>
      </w:sdtContent>
    </w:sdt>
    <w:r w:rsidR="00141A79">
      <w:rPr>
        <w:rStyle w:val="Numrodepage"/>
        <w:sz w:val="21"/>
      </w:rPr>
      <w:t>/</w:t>
    </w:r>
    <w:r w:rsidR="00141A79">
      <w:rPr>
        <w:rStyle w:val="Numrodepage"/>
        <w:sz w:val="21"/>
      </w:rPr>
      <w:fldChar w:fldCharType="begin"/>
    </w:r>
    <w:r w:rsidR="00141A79">
      <w:rPr>
        <w:rStyle w:val="Numrodepage"/>
        <w:sz w:val="21"/>
      </w:rPr>
      <w:instrText xml:space="preserve"> NUMPAGES  \* MERGEFORMAT </w:instrText>
    </w:r>
    <w:r w:rsidR="00141A79">
      <w:rPr>
        <w:rStyle w:val="Numrodepage"/>
        <w:sz w:val="21"/>
      </w:rPr>
      <w:fldChar w:fldCharType="separate"/>
    </w:r>
    <w:r w:rsidR="00141A79">
      <w:rPr>
        <w:rStyle w:val="Numrodepage"/>
        <w:noProof/>
        <w:sz w:val="21"/>
      </w:rPr>
      <w:t>10</w:t>
    </w:r>
    <w:r w:rsidR="00141A79">
      <w:rPr>
        <w:rStyle w:val="Numrodepage"/>
        <w:sz w:val="21"/>
      </w:rPr>
      <w:fldChar w:fldCharType="end"/>
    </w:r>
  </w:p>
  <w:p w14:paraId="7DC62681" w14:textId="77777777" w:rsidR="004A4092" w:rsidRPr="00EE5C0E" w:rsidRDefault="00141A79" w:rsidP="007E2F86">
    <w:pPr>
      <w:pStyle w:val="Pieddepage"/>
      <w:ind w:right="360"/>
      <w:rPr>
        <w:sz w:val="20"/>
      </w:rPr>
    </w:pPr>
    <w:r w:rsidRPr="00EE5C0E">
      <w:rPr>
        <w:sz w:val="20"/>
      </w:rPr>
      <w:t xml:space="preserve">Mémo : </w:t>
    </w:r>
    <w:r w:rsidR="004A4092">
      <w:rPr>
        <w:sz w:val="20"/>
      </w:rPr>
      <w:t xml:space="preserve">Syntaxe des expressions régulières dans </w:t>
    </w:r>
    <w:proofErr w:type="spellStart"/>
    <w:r w:rsidR="004A4092">
      <w:rPr>
        <w:sz w:val="20"/>
      </w:rPr>
      <w:t>Openrefine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B9BD" w14:textId="77777777" w:rsidR="00FD62BE" w:rsidRDefault="00FD62BE" w:rsidP="0032602E">
      <w:r>
        <w:separator/>
      </w:r>
    </w:p>
  </w:footnote>
  <w:footnote w:type="continuationSeparator" w:id="0">
    <w:p w14:paraId="2FFB8F14" w14:textId="77777777" w:rsidR="00FD62BE" w:rsidRDefault="00FD62BE" w:rsidP="0032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53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202B5"/>
    <w:multiLevelType w:val="multilevel"/>
    <w:tmpl w:val="09ECF2B0"/>
    <w:lvl w:ilvl="0">
      <w:start w:val="4"/>
      <w:numFmt w:val="decimal"/>
      <w:lvlText w:val="%1."/>
      <w:lvlJc w:val="left"/>
      <w:pPr>
        <w:ind w:left="400" w:hanging="400"/>
      </w:pPr>
      <w:rPr>
        <w:rFonts w:ascii="Times New Roman" w:eastAsia="Calibr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20CD0481"/>
    <w:multiLevelType w:val="multilevel"/>
    <w:tmpl w:val="F3A6EB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92514"/>
    <w:multiLevelType w:val="hybridMultilevel"/>
    <w:tmpl w:val="88EC28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5B63"/>
    <w:multiLevelType w:val="hybridMultilevel"/>
    <w:tmpl w:val="B2FC0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66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A71A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1F3479"/>
    <w:multiLevelType w:val="multilevel"/>
    <w:tmpl w:val="F354A10A"/>
    <w:lvl w:ilvl="0">
      <w:start w:val="1"/>
      <w:numFmt w:val="bullet"/>
      <w:pStyle w:val="ex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B6614E"/>
    <w:multiLevelType w:val="multilevel"/>
    <w:tmpl w:val="78528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CF01A5"/>
    <w:multiLevelType w:val="multilevel"/>
    <w:tmpl w:val="AF341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354D1A"/>
    <w:multiLevelType w:val="hybridMultilevel"/>
    <w:tmpl w:val="351CF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1F4B"/>
    <w:multiLevelType w:val="hybridMultilevel"/>
    <w:tmpl w:val="15A4B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45515"/>
    <w:multiLevelType w:val="multilevel"/>
    <w:tmpl w:val="A51CABC2"/>
    <w:lvl w:ilvl="0">
      <w:start w:val="13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700AAE"/>
    <w:multiLevelType w:val="hybridMultilevel"/>
    <w:tmpl w:val="99889F0E"/>
    <w:lvl w:ilvl="0" w:tplc="1A046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54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2"/>
  </w:num>
  <w:num w:numId="10">
    <w:abstractNumId w:val="12"/>
  </w:num>
  <w:num w:numId="11">
    <w:abstractNumId w:val="14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6"/>
  </w:num>
  <w:num w:numId="26">
    <w:abstractNumId w:val="10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D"/>
    <w:rsid w:val="00005B5A"/>
    <w:rsid w:val="000270D0"/>
    <w:rsid w:val="00027AD5"/>
    <w:rsid w:val="00031FFD"/>
    <w:rsid w:val="00032175"/>
    <w:rsid w:val="00035252"/>
    <w:rsid w:val="00040313"/>
    <w:rsid w:val="00042CC0"/>
    <w:rsid w:val="000545F3"/>
    <w:rsid w:val="00064253"/>
    <w:rsid w:val="000665FD"/>
    <w:rsid w:val="0006765D"/>
    <w:rsid w:val="00071924"/>
    <w:rsid w:val="00074910"/>
    <w:rsid w:val="00076DC0"/>
    <w:rsid w:val="00077922"/>
    <w:rsid w:val="0008010D"/>
    <w:rsid w:val="00083EA0"/>
    <w:rsid w:val="00083ED1"/>
    <w:rsid w:val="000850B8"/>
    <w:rsid w:val="00092920"/>
    <w:rsid w:val="0009304F"/>
    <w:rsid w:val="000A1DA4"/>
    <w:rsid w:val="000A6892"/>
    <w:rsid w:val="000B0540"/>
    <w:rsid w:val="000B21E6"/>
    <w:rsid w:val="000B5AF2"/>
    <w:rsid w:val="000C6A8B"/>
    <w:rsid w:val="000D0FAA"/>
    <w:rsid w:val="000E125A"/>
    <w:rsid w:val="000E4343"/>
    <w:rsid w:val="000E4D07"/>
    <w:rsid w:val="000F3FE5"/>
    <w:rsid w:val="00101F53"/>
    <w:rsid w:val="001037D4"/>
    <w:rsid w:val="00107022"/>
    <w:rsid w:val="001117E5"/>
    <w:rsid w:val="00112277"/>
    <w:rsid w:val="00121776"/>
    <w:rsid w:val="00130510"/>
    <w:rsid w:val="001323E6"/>
    <w:rsid w:val="0013428F"/>
    <w:rsid w:val="00135F5C"/>
    <w:rsid w:val="001377CE"/>
    <w:rsid w:val="00141A79"/>
    <w:rsid w:val="00147D56"/>
    <w:rsid w:val="00147DC3"/>
    <w:rsid w:val="001522E2"/>
    <w:rsid w:val="00156221"/>
    <w:rsid w:val="00156E9B"/>
    <w:rsid w:val="00164C7F"/>
    <w:rsid w:val="001659CF"/>
    <w:rsid w:val="00177B4C"/>
    <w:rsid w:val="0018070D"/>
    <w:rsid w:val="00181A70"/>
    <w:rsid w:val="00181CFD"/>
    <w:rsid w:val="00182D09"/>
    <w:rsid w:val="001866C3"/>
    <w:rsid w:val="00187AFD"/>
    <w:rsid w:val="001A0625"/>
    <w:rsid w:val="001A4D1F"/>
    <w:rsid w:val="001B3663"/>
    <w:rsid w:val="001C0E69"/>
    <w:rsid w:val="001C3CED"/>
    <w:rsid w:val="001D0B67"/>
    <w:rsid w:val="001D2EE2"/>
    <w:rsid w:val="001D2F45"/>
    <w:rsid w:val="001D6CAC"/>
    <w:rsid w:val="001E0B8B"/>
    <w:rsid w:val="001E2D82"/>
    <w:rsid w:val="001F1B38"/>
    <w:rsid w:val="001F6838"/>
    <w:rsid w:val="001F68D4"/>
    <w:rsid w:val="0020018D"/>
    <w:rsid w:val="00204976"/>
    <w:rsid w:val="00215497"/>
    <w:rsid w:val="002352C6"/>
    <w:rsid w:val="00237F46"/>
    <w:rsid w:val="002416A8"/>
    <w:rsid w:val="00241865"/>
    <w:rsid w:val="0024376C"/>
    <w:rsid w:val="00247049"/>
    <w:rsid w:val="0024734D"/>
    <w:rsid w:val="00250A32"/>
    <w:rsid w:val="0025312B"/>
    <w:rsid w:val="002567EB"/>
    <w:rsid w:val="00261824"/>
    <w:rsid w:val="002630EB"/>
    <w:rsid w:val="00263F0C"/>
    <w:rsid w:val="0026523E"/>
    <w:rsid w:val="00265D41"/>
    <w:rsid w:val="002665C3"/>
    <w:rsid w:val="00274A9C"/>
    <w:rsid w:val="00280361"/>
    <w:rsid w:val="00283748"/>
    <w:rsid w:val="0028514B"/>
    <w:rsid w:val="00286F16"/>
    <w:rsid w:val="00294128"/>
    <w:rsid w:val="00297A45"/>
    <w:rsid w:val="00297D32"/>
    <w:rsid w:val="002B31D6"/>
    <w:rsid w:val="002B59C9"/>
    <w:rsid w:val="002B5AD1"/>
    <w:rsid w:val="002D1B55"/>
    <w:rsid w:val="002D30BB"/>
    <w:rsid w:val="002D4F78"/>
    <w:rsid w:val="002F6729"/>
    <w:rsid w:val="0030482E"/>
    <w:rsid w:val="0032602E"/>
    <w:rsid w:val="003269D2"/>
    <w:rsid w:val="00326A4C"/>
    <w:rsid w:val="00327CFC"/>
    <w:rsid w:val="003327E0"/>
    <w:rsid w:val="00336139"/>
    <w:rsid w:val="003409EF"/>
    <w:rsid w:val="003426F7"/>
    <w:rsid w:val="00345D3A"/>
    <w:rsid w:val="003546DE"/>
    <w:rsid w:val="00354E30"/>
    <w:rsid w:val="00355646"/>
    <w:rsid w:val="00356EB5"/>
    <w:rsid w:val="0036153B"/>
    <w:rsid w:val="00361697"/>
    <w:rsid w:val="00371690"/>
    <w:rsid w:val="003773B6"/>
    <w:rsid w:val="00377F3F"/>
    <w:rsid w:val="003811A3"/>
    <w:rsid w:val="00382961"/>
    <w:rsid w:val="00383ED5"/>
    <w:rsid w:val="00391DB7"/>
    <w:rsid w:val="00393214"/>
    <w:rsid w:val="003A338D"/>
    <w:rsid w:val="003B00CE"/>
    <w:rsid w:val="003C29FD"/>
    <w:rsid w:val="003C31E1"/>
    <w:rsid w:val="003C4FE5"/>
    <w:rsid w:val="003D1D0A"/>
    <w:rsid w:val="003D4345"/>
    <w:rsid w:val="003E018B"/>
    <w:rsid w:val="003E1898"/>
    <w:rsid w:val="003E3A4E"/>
    <w:rsid w:val="003E3B55"/>
    <w:rsid w:val="003E7D48"/>
    <w:rsid w:val="00403FD6"/>
    <w:rsid w:val="004063C0"/>
    <w:rsid w:val="004245C5"/>
    <w:rsid w:val="004250AD"/>
    <w:rsid w:val="00434B17"/>
    <w:rsid w:val="00442B64"/>
    <w:rsid w:val="00447E7D"/>
    <w:rsid w:val="004502BE"/>
    <w:rsid w:val="00457980"/>
    <w:rsid w:val="004779E1"/>
    <w:rsid w:val="004859BD"/>
    <w:rsid w:val="00491681"/>
    <w:rsid w:val="004A3D23"/>
    <w:rsid w:val="004A4092"/>
    <w:rsid w:val="004A655D"/>
    <w:rsid w:val="004A7037"/>
    <w:rsid w:val="004B01B1"/>
    <w:rsid w:val="004B3695"/>
    <w:rsid w:val="004B3FF6"/>
    <w:rsid w:val="004B5D4A"/>
    <w:rsid w:val="004B75E4"/>
    <w:rsid w:val="004C063E"/>
    <w:rsid w:val="004C3938"/>
    <w:rsid w:val="004D2CC5"/>
    <w:rsid w:val="004D32C4"/>
    <w:rsid w:val="004D331B"/>
    <w:rsid w:val="004D5B70"/>
    <w:rsid w:val="004E20ED"/>
    <w:rsid w:val="004E2988"/>
    <w:rsid w:val="004F039D"/>
    <w:rsid w:val="004F15D4"/>
    <w:rsid w:val="004F497B"/>
    <w:rsid w:val="00501AAB"/>
    <w:rsid w:val="00504AD1"/>
    <w:rsid w:val="0051183F"/>
    <w:rsid w:val="00511BA6"/>
    <w:rsid w:val="00513577"/>
    <w:rsid w:val="00515800"/>
    <w:rsid w:val="0051630D"/>
    <w:rsid w:val="00522837"/>
    <w:rsid w:val="00527C54"/>
    <w:rsid w:val="00544832"/>
    <w:rsid w:val="00544999"/>
    <w:rsid w:val="0055006A"/>
    <w:rsid w:val="00550846"/>
    <w:rsid w:val="00562472"/>
    <w:rsid w:val="00566105"/>
    <w:rsid w:val="00571E18"/>
    <w:rsid w:val="005746B6"/>
    <w:rsid w:val="005847C1"/>
    <w:rsid w:val="00586A54"/>
    <w:rsid w:val="00593C9B"/>
    <w:rsid w:val="00597F05"/>
    <w:rsid w:val="005A052D"/>
    <w:rsid w:val="005A4C15"/>
    <w:rsid w:val="005A59CA"/>
    <w:rsid w:val="005A7854"/>
    <w:rsid w:val="005A7BD8"/>
    <w:rsid w:val="005C3A02"/>
    <w:rsid w:val="005C471A"/>
    <w:rsid w:val="005D3DC9"/>
    <w:rsid w:val="005E1CCF"/>
    <w:rsid w:val="005F069F"/>
    <w:rsid w:val="0060042D"/>
    <w:rsid w:val="0060175E"/>
    <w:rsid w:val="0060234C"/>
    <w:rsid w:val="00604A37"/>
    <w:rsid w:val="006215EF"/>
    <w:rsid w:val="00642E26"/>
    <w:rsid w:val="00652D3D"/>
    <w:rsid w:val="0065402A"/>
    <w:rsid w:val="00654099"/>
    <w:rsid w:val="006570D5"/>
    <w:rsid w:val="00660C49"/>
    <w:rsid w:val="0066297B"/>
    <w:rsid w:val="00672864"/>
    <w:rsid w:val="006810A1"/>
    <w:rsid w:val="00683363"/>
    <w:rsid w:val="006844A4"/>
    <w:rsid w:val="0068658C"/>
    <w:rsid w:val="0068746C"/>
    <w:rsid w:val="00687A66"/>
    <w:rsid w:val="00692710"/>
    <w:rsid w:val="0069442A"/>
    <w:rsid w:val="006A35B0"/>
    <w:rsid w:val="006C0143"/>
    <w:rsid w:val="006C4663"/>
    <w:rsid w:val="006D3825"/>
    <w:rsid w:val="006E1FE6"/>
    <w:rsid w:val="006E3872"/>
    <w:rsid w:val="006E6AD3"/>
    <w:rsid w:val="00701C8C"/>
    <w:rsid w:val="0071595A"/>
    <w:rsid w:val="0071596A"/>
    <w:rsid w:val="00724ACD"/>
    <w:rsid w:val="00726B83"/>
    <w:rsid w:val="007347A5"/>
    <w:rsid w:val="0073705C"/>
    <w:rsid w:val="0073775F"/>
    <w:rsid w:val="00740A7F"/>
    <w:rsid w:val="00743E6D"/>
    <w:rsid w:val="00766A83"/>
    <w:rsid w:val="0076796A"/>
    <w:rsid w:val="00774F39"/>
    <w:rsid w:val="00776A42"/>
    <w:rsid w:val="00780E0E"/>
    <w:rsid w:val="007826BF"/>
    <w:rsid w:val="00782F7F"/>
    <w:rsid w:val="0078307E"/>
    <w:rsid w:val="007861D5"/>
    <w:rsid w:val="0079185A"/>
    <w:rsid w:val="00792998"/>
    <w:rsid w:val="007A0FD9"/>
    <w:rsid w:val="007A4514"/>
    <w:rsid w:val="007A51E4"/>
    <w:rsid w:val="007A6BCA"/>
    <w:rsid w:val="007B5BD1"/>
    <w:rsid w:val="007B60C1"/>
    <w:rsid w:val="007B6471"/>
    <w:rsid w:val="007C4CBE"/>
    <w:rsid w:val="007D3B86"/>
    <w:rsid w:val="007D42B8"/>
    <w:rsid w:val="007D4A5C"/>
    <w:rsid w:val="007D753E"/>
    <w:rsid w:val="007E2F86"/>
    <w:rsid w:val="007E4E7C"/>
    <w:rsid w:val="007E63AE"/>
    <w:rsid w:val="007E64A3"/>
    <w:rsid w:val="007E7C6B"/>
    <w:rsid w:val="007F276A"/>
    <w:rsid w:val="00801F06"/>
    <w:rsid w:val="00813C0A"/>
    <w:rsid w:val="00824D38"/>
    <w:rsid w:val="00831A39"/>
    <w:rsid w:val="00840065"/>
    <w:rsid w:val="00843403"/>
    <w:rsid w:val="00844C2D"/>
    <w:rsid w:val="0085023C"/>
    <w:rsid w:val="00856796"/>
    <w:rsid w:val="00862585"/>
    <w:rsid w:val="00867F18"/>
    <w:rsid w:val="00872F89"/>
    <w:rsid w:val="00877986"/>
    <w:rsid w:val="008831BB"/>
    <w:rsid w:val="00891F89"/>
    <w:rsid w:val="0089311A"/>
    <w:rsid w:val="008A27C7"/>
    <w:rsid w:val="008A5730"/>
    <w:rsid w:val="008B46A4"/>
    <w:rsid w:val="008D48C5"/>
    <w:rsid w:val="008E68BD"/>
    <w:rsid w:val="008E7C74"/>
    <w:rsid w:val="008F2C9B"/>
    <w:rsid w:val="008F3181"/>
    <w:rsid w:val="008F7427"/>
    <w:rsid w:val="00902621"/>
    <w:rsid w:val="00904122"/>
    <w:rsid w:val="009063A8"/>
    <w:rsid w:val="00906950"/>
    <w:rsid w:val="009076C4"/>
    <w:rsid w:val="00911235"/>
    <w:rsid w:val="00913B4E"/>
    <w:rsid w:val="00920AF9"/>
    <w:rsid w:val="00937CBF"/>
    <w:rsid w:val="00943392"/>
    <w:rsid w:val="00947633"/>
    <w:rsid w:val="009479F3"/>
    <w:rsid w:val="00963CE3"/>
    <w:rsid w:val="00964463"/>
    <w:rsid w:val="009671B8"/>
    <w:rsid w:val="00974804"/>
    <w:rsid w:val="00974AB8"/>
    <w:rsid w:val="0099025D"/>
    <w:rsid w:val="00995CC9"/>
    <w:rsid w:val="00996A9D"/>
    <w:rsid w:val="009A1209"/>
    <w:rsid w:val="009A1D12"/>
    <w:rsid w:val="009A305D"/>
    <w:rsid w:val="009B069E"/>
    <w:rsid w:val="009B19EA"/>
    <w:rsid w:val="009C16AD"/>
    <w:rsid w:val="009D0A9C"/>
    <w:rsid w:val="009D5A39"/>
    <w:rsid w:val="009D6EBA"/>
    <w:rsid w:val="009E1DCB"/>
    <w:rsid w:val="009E3153"/>
    <w:rsid w:val="009E7298"/>
    <w:rsid w:val="00A11CFD"/>
    <w:rsid w:val="00A12AC6"/>
    <w:rsid w:val="00A13532"/>
    <w:rsid w:val="00A17EBD"/>
    <w:rsid w:val="00A32813"/>
    <w:rsid w:val="00A33E1B"/>
    <w:rsid w:val="00A35F65"/>
    <w:rsid w:val="00A53F32"/>
    <w:rsid w:val="00A56835"/>
    <w:rsid w:val="00A60B66"/>
    <w:rsid w:val="00A64D4C"/>
    <w:rsid w:val="00A66954"/>
    <w:rsid w:val="00A84DAF"/>
    <w:rsid w:val="00A86FAC"/>
    <w:rsid w:val="00A94BEB"/>
    <w:rsid w:val="00A97A9B"/>
    <w:rsid w:val="00AC138F"/>
    <w:rsid w:val="00AC1E4D"/>
    <w:rsid w:val="00AC314B"/>
    <w:rsid w:val="00AC492C"/>
    <w:rsid w:val="00AC51C5"/>
    <w:rsid w:val="00AC6740"/>
    <w:rsid w:val="00AD10C4"/>
    <w:rsid w:val="00AD55AA"/>
    <w:rsid w:val="00AD6032"/>
    <w:rsid w:val="00AE12C2"/>
    <w:rsid w:val="00AE2A52"/>
    <w:rsid w:val="00AE3C33"/>
    <w:rsid w:val="00AE3EC7"/>
    <w:rsid w:val="00AE682B"/>
    <w:rsid w:val="00AF5D36"/>
    <w:rsid w:val="00AF6DB2"/>
    <w:rsid w:val="00B014F0"/>
    <w:rsid w:val="00B0251E"/>
    <w:rsid w:val="00B07057"/>
    <w:rsid w:val="00B07660"/>
    <w:rsid w:val="00B1465A"/>
    <w:rsid w:val="00B23CCD"/>
    <w:rsid w:val="00B31E9D"/>
    <w:rsid w:val="00B35392"/>
    <w:rsid w:val="00B41BBB"/>
    <w:rsid w:val="00B45CC4"/>
    <w:rsid w:val="00B55ADA"/>
    <w:rsid w:val="00B60EF3"/>
    <w:rsid w:val="00B64FE2"/>
    <w:rsid w:val="00B66C3F"/>
    <w:rsid w:val="00B713E4"/>
    <w:rsid w:val="00B74BDE"/>
    <w:rsid w:val="00B74F3F"/>
    <w:rsid w:val="00B862CB"/>
    <w:rsid w:val="00B90111"/>
    <w:rsid w:val="00B95275"/>
    <w:rsid w:val="00BA0109"/>
    <w:rsid w:val="00BA0D8C"/>
    <w:rsid w:val="00BA1F55"/>
    <w:rsid w:val="00BA4DC1"/>
    <w:rsid w:val="00BB2CD2"/>
    <w:rsid w:val="00BB3B01"/>
    <w:rsid w:val="00BC2E8A"/>
    <w:rsid w:val="00BC7A39"/>
    <w:rsid w:val="00BD01D3"/>
    <w:rsid w:val="00BD4AC6"/>
    <w:rsid w:val="00BD7DF0"/>
    <w:rsid w:val="00BE021A"/>
    <w:rsid w:val="00BE29B6"/>
    <w:rsid w:val="00BE29CC"/>
    <w:rsid w:val="00BE5165"/>
    <w:rsid w:val="00BE5B25"/>
    <w:rsid w:val="00BE6F4F"/>
    <w:rsid w:val="00BF3EE3"/>
    <w:rsid w:val="00BF4252"/>
    <w:rsid w:val="00BF5353"/>
    <w:rsid w:val="00BF6D0C"/>
    <w:rsid w:val="00C233FF"/>
    <w:rsid w:val="00C30366"/>
    <w:rsid w:val="00C40E0D"/>
    <w:rsid w:val="00C43494"/>
    <w:rsid w:val="00C4512B"/>
    <w:rsid w:val="00C47002"/>
    <w:rsid w:val="00C472DC"/>
    <w:rsid w:val="00C51E3A"/>
    <w:rsid w:val="00C56320"/>
    <w:rsid w:val="00C60DE4"/>
    <w:rsid w:val="00C64CF1"/>
    <w:rsid w:val="00C66640"/>
    <w:rsid w:val="00C67F16"/>
    <w:rsid w:val="00C737A6"/>
    <w:rsid w:val="00C80339"/>
    <w:rsid w:val="00C9256F"/>
    <w:rsid w:val="00C948BA"/>
    <w:rsid w:val="00C9791D"/>
    <w:rsid w:val="00CA0156"/>
    <w:rsid w:val="00CA2963"/>
    <w:rsid w:val="00CA2BA4"/>
    <w:rsid w:val="00CA5602"/>
    <w:rsid w:val="00CB653B"/>
    <w:rsid w:val="00CB766D"/>
    <w:rsid w:val="00CC1503"/>
    <w:rsid w:val="00CC3409"/>
    <w:rsid w:val="00CC47E2"/>
    <w:rsid w:val="00CC48DF"/>
    <w:rsid w:val="00CD186B"/>
    <w:rsid w:val="00CE35F9"/>
    <w:rsid w:val="00CF3D15"/>
    <w:rsid w:val="00CF628F"/>
    <w:rsid w:val="00CF797F"/>
    <w:rsid w:val="00D00ECA"/>
    <w:rsid w:val="00D06AC5"/>
    <w:rsid w:val="00D06E5B"/>
    <w:rsid w:val="00D20076"/>
    <w:rsid w:val="00D2127C"/>
    <w:rsid w:val="00D227BC"/>
    <w:rsid w:val="00D30C65"/>
    <w:rsid w:val="00D42646"/>
    <w:rsid w:val="00D4383F"/>
    <w:rsid w:val="00D439DF"/>
    <w:rsid w:val="00D50430"/>
    <w:rsid w:val="00D50F01"/>
    <w:rsid w:val="00D50FD8"/>
    <w:rsid w:val="00D514CD"/>
    <w:rsid w:val="00D61648"/>
    <w:rsid w:val="00D66EC9"/>
    <w:rsid w:val="00D747E7"/>
    <w:rsid w:val="00D74C1E"/>
    <w:rsid w:val="00D80C1E"/>
    <w:rsid w:val="00D8218E"/>
    <w:rsid w:val="00D851B4"/>
    <w:rsid w:val="00D85FD7"/>
    <w:rsid w:val="00DA33E4"/>
    <w:rsid w:val="00DB1561"/>
    <w:rsid w:val="00DC16DC"/>
    <w:rsid w:val="00DC4838"/>
    <w:rsid w:val="00DD0AC0"/>
    <w:rsid w:val="00DD264A"/>
    <w:rsid w:val="00DE2692"/>
    <w:rsid w:val="00DF63BA"/>
    <w:rsid w:val="00DF7DB9"/>
    <w:rsid w:val="00E16CDB"/>
    <w:rsid w:val="00E25100"/>
    <w:rsid w:val="00E361AF"/>
    <w:rsid w:val="00E36747"/>
    <w:rsid w:val="00E36A87"/>
    <w:rsid w:val="00E42180"/>
    <w:rsid w:val="00E4702E"/>
    <w:rsid w:val="00E5432B"/>
    <w:rsid w:val="00E55E83"/>
    <w:rsid w:val="00E617EC"/>
    <w:rsid w:val="00E61C66"/>
    <w:rsid w:val="00E62973"/>
    <w:rsid w:val="00E7183E"/>
    <w:rsid w:val="00E74C59"/>
    <w:rsid w:val="00E82100"/>
    <w:rsid w:val="00E85AC5"/>
    <w:rsid w:val="00E900F3"/>
    <w:rsid w:val="00E9110F"/>
    <w:rsid w:val="00EA7018"/>
    <w:rsid w:val="00EB0341"/>
    <w:rsid w:val="00EC1CFE"/>
    <w:rsid w:val="00EC7669"/>
    <w:rsid w:val="00ED04E2"/>
    <w:rsid w:val="00EE0737"/>
    <w:rsid w:val="00EE2498"/>
    <w:rsid w:val="00EE39BB"/>
    <w:rsid w:val="00EE5C0E"/>
    <w:rsid w:val="00EE6DAD"/>
    <w:rsid w:val="00EF45F7"/>
    <w:rsid w:val="00F044A8"/>
    <w:rsid w:val="00F17EC9"/>
    <w:rsid w:val="00F2077F"/>
    <w:rsid w:val="00F22502"/>
    <w:rsid w:val="00F3098B"/>
    <w:rsid w:val="00F32538"/>
    <w:rsid w:val="00F33353"/>
    <w:rsid w:val="00F449C5"/>
    <w:rsid w:val="00F50F26"/>
    <w:rsid w:val="00F518D0"/>
    <w:rsid w:val="00F5707D"/>
    <w:rsid w:val="00F6240E"/>
    <w:rsid w:val="00F65A61"/>
    <w:rsid w:val="00F66E01"/>
    <w:rsid w:val="00F74063"/>
    <w:rsid w:val="00F817AA"/>
    <w:rsid w:val="00F823D2"/>
    <w:rsid w:val="00F82FCB"/>
    <w:rsid w:val="00F83A96"/>
    <w:rsid w:val="00F91362"/>
    <w:rsid w:val="00F93766"/>
    <w:rsid w:val="00FA0079"/>
    <w:rsid w:val="00FA2393"/>
    <w:rsid w:val="00FA3F00"/>
    <w:rsid w:val="00FB4EAC"/>
    <w:rsid w:val="00FD0D3F"/>
    <w:rsid w:val="00FD62BE"/>
    <w:rsid w:val="00FE0B41"/>
    <w:rsid w:val="00FE2E71"/>
    <w:rsid w:val="00FE2FC6"/>
    <w:rsid w:val="00FF17A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1B34"/>
  <w15:docId w15:val="{B2613C31-A3AC-C143-9932-7B7015A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986"/>
  </w:style>
  <w:style w:type="paragraph" w:styleId="Titre1">
    <w:name w:val="heading 1"/>
    <w:basedOn w:val="Normal"/>
    <w:next w:val="Normal"/>
    <w:pPr>
      <w:keepNext/>
      <w:keepLines/>
      <w:spacing w:before="240"/>
      <w:outlineLvl w:val="0"/>
    </w:pPr>
    <w:rPr>
      <w:rFonts w:eastAsia="Calibri"/>
      <w:color w:val="2E75B5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100" w:after="100"/>
      <w:ind w:left="720" w:hanging="360"/>
      <w:outlineLvl w:val="1"/>
    </w:pPr>
    <w:rPr>
      <w:rFonts w:eastAsia="Calibri"/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00" w:after="100"/>
      <w:ind w:left="720" w:hanging="360"/>
      <w:outlineLvl w:val="2"/>
    </w:pPr>
    <w:rPr>
      <w:rFonts w:eastAsia="Calibri"/>
      <w:color w:val="2E75B5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contextualSpacing/>
    </w:pPr>
    <w:rPr>
      <w:rFonts w:eastAsia="Calibri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C8C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C8C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C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C8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1C8C"/>
  </w:style>
  <w:style w:type="paragraph" w:styleId="Pieddepage">
    <w:name w:val="footer"/>
    <w:basedOn w:val="Normal"/>
    <w:link w:val="PieddepageCar"/>
    <w:uiPriority w:val="99"/>
    <w:unhideWhenUsed/>
    <w:rsid w:val="00701C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C8C"/>
  </w:style>
  <w:style w:type="paragraph" w:styleId="Paragraphedeliste">
    <w:name w:val="List Paragraph"/>
    <w:basedOn w:val="Normal"/>
    <w:uiPriority w:val="34"/>
    <w:qFormat/>
    <w:rsid w:val="00701C8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701C8C"/>
  </w:style>
  <w:style w:type="paragraph" w:styleId="En-ttedetabledesmatires">
    <w:name w:val="TOC Heading"/>
    <w:basedOn w:val="Titre1"/>
    <w:next w:val="Normal"/>
    <w:uiPriority w:val="39"/>
    <w:unhideWhenUsed/>
    <w:qFormat/>
    <w:rsid w:val="00701C8C"/>
    <w:pPr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701C8C"/>
    <w:pPr>
      <w:spacing w:before="120"/>
    </w:pPr>
    <w:rPr>
      <w:rFonts w:asciiTheme="minorHAnsi" w:hAnsi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unhideWhenUsed/>
    <w:rsid w:val="00701C8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F66E01"/>
    <w:pPr>
      <w:tabs>
        <w:tab w:val="left" w:pos="1440"/>
        <w:tab w:val="right" w:leader="dot" w:pos="10194"/>
      </w:tabs>
      <w:ind w:left="480"/>
    </w:pPr>
    <w:rPr>
      <w:rFonts w:asciiTheme="minorHAnsi" w:hAnsiTheme="minorHAnsi"/>
      <w:szCs w:val="20"/>
    </w:rPr>
  </w:style>
  <w:style w:type="character" w:styleId="Lienhypertexte">
    <w:name w:val="Hyperlink"/>
    <w:basedOn w:val="Policepardfaut"/>
    <w:uiPriority w:val="99"/>
    <w:unhideWhenUsed/>
    <w:rsid w:val="00701C8C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01C8C"/>
    <w:pPr>
      <w:ind w:left="720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701C8C"/>
    <w:pPr>
      <w:ind w:left="960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701C8C"/>
    <w:pPr>
      <w:ind w:left="1200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701C8C"/>
    <w:pPr>
      <w:ind w:left="1440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701C8C"/>
    <w:pPr>
      <w:ind w:left="1680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701C8C"/>
    <w:pPr>
      <w:ind w:left="1920"/>
    </w:pPr>
    <w:rPr>
      <w:rFonts w:asciiTheme="minorHAnsi" w:hAnsiTheme="minorHAnsi"/>
      <w:szCs w:val="20"/>
    </w:rPr>
  </w:style>
  <w:style w:type="paragraph" w:customStyle="1" w:styleId="ex">
    <w:name w:val="ex"/>
    <w:basedOn w:val="Paragraphedeliste"/>
    <w:rsid w:val="00D06E5B"/>
    <w:pPr>
      <w:numPr>
        <w:numId w:val="5"/>
      </w:numPr>
      <w:tabs>
        <w:tab w:val="left" w:pos="3969"/>
      </w:tabs>
    </w:pPr>
    <w:rPr>
      <w:rFonts w:ascii="Arial" w:hAnsi="Arial" w:cs="Arial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01C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02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E2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C1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C16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1648"/>
    <w:pPr>
      <w:spacing w:before="100" w:beforeAutospacing="1" w:after="100" w:afterAutospacing="1"/>
    </w:pPr>
  </w:style>
  <w:style w:type="character" w:customStyle="1" w:styleId="pl-pds">
    <w:name w:val="pl-pds"/>
    <w:basedOn w:val="Policepardfaut"/>
    <w:rsid w:val="00A11CFD"/>
  </w:style>
  <w:style w:type="character" w:customStyle="1" w:styleId="pl-s">
    <w:name w:val="pl-s"/>
    <w:basedOn w:val="Policepardfaut"/>
    <w:rsid w:val="00A11CFD"/>
  </w:style>
  <w:style w:type="character" w:customStyle="1" w:styleId="pl-k">
    <w:name w:val="pl-k"/>
    <w:basedOn w:val="Policepardfaut"/>
    <w:rsid w:val="00A11CFD"/>
  </w:style>
  <w:style w:type="character" w:customStyle="1" w:styleId="pl-smi">
    <w:name w:val="pl-smi"/>
    <w:basedOn w:val="Policepardfaut"/>
    <w:rsid w:val="00A11CFD"/>
  </w:style>
  <w:style w:type="character" w:customStyle="1" w:styleId="pl-c">
    <w:name w:val="pl-c"/>
    <w:basedOn w:val="Policepardfaut"/>
    <w:rsid w:val="00A11CFD"/>
  </w:style>
  <w:style w:type="paragraph" w:styleId="Citation">
    <w:name w:val="Quote"/>
    <w:basedOn w:val="Normal"/>
    <w:next w:val="Normal"/>
    <w:link w:val="CitationCar"/>
    <w:uiPriority w:val="29"/>
    <w:qFormat/>
    <w:rsid w:val="00083E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83EA0"/>
    <w:rPr>
      <w:i/>
      <w:iCs/>
      <w:color w:val="404040" w:themeColor="text1" w:themeTint="BF"/>
    </w:rPr>
  </w:style>
  <w:style w:type="character" w:customStyle="1" w:styleId="data-table-value-nonstring">
    <w:name w:val="data-table-value-nonstring"/>
    <w:basedOn w:val="Policepardfaut"/>
    <w:rsid w:val="00F22502"/>
  </w:style>
  <w:style w:type="character" w:customStyle="1" w:styleId="pl-cce">
    <w:name w:val="pl-cce"/>
    <w:basedOn w:val="Policepardfaut"/>
    <w:rsid w:val="00A13532"/>
  </w:style>
  <w:style w:type="character" w:styleId="MachinecrireHTML">
    <w:name w:val="HTML Typewriter"/>
    <w:basedOn w:val="Policepardfaut"/>
    <w:uiPriority w:val="99"/>
    <w:semiHidden/>
    <w:unhideWhenUsed/>
    <w:rsid w:val="00BA4DC1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unhideWhenUsed/>
    <w:rsid w:val="002630EB"/>
    <w:rPr>
      <w:rFonts w:ascii="Courier New" w:eastAsia="Times New Roman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sid w:val="002630EB"/>
    <w:rPr>
      <w:i/>
      <w:iCs/>
    </w:rPr>
  </w:style>
  <w:style w:type="table" w:styleId="TableauGrille4">
    <w:name w:val="Grid Table 4"/>
    <w:basedOn w:val="TableauNormal"/>
    <w:uiPriority w:val="49"/>
    <w:rsid w:val="00141A7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FA23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">
    <w:name w:val="Grid Table 2"/>
    <w:basedOn w:val="TableauNormal"/>
    <w:uiPriority w:val="47"/>
    <w:rsid w:val="00FA23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detableauclaire">
    <w:name w:val="Grid Table Light"/>
    <w:basedOn w:val="TableauNormal"/>
    <w:uiPriority w:val="40"/>
    <w:rsid w:val="00FA23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mmit-title">
    <w:name w:val="commit-title"/>
    <w:basedOn w:val="Normal"/>
    <w:rsid w:val="00AF6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00">
              <w:marLeft w:val="0"/>
              <w:marRight w:val="0"/>
              <w:marTop w:val="0"/>
              <w:marBottom w:val="0"/>
              <w:divBdr>
                <w:top w:val="single" w:sz="6" w:space="4" w:color="BBCCFF"/>
                <w:left w:val="single" w:sz="6" w:space="4" w:color="BBCCFF"/>
                <w:bottom w:val="single" w:sz="6" w:space="4" w:color="BBCCFF"/>
                <w:right w:val="single" w:sz="6" w:space="4" w:color="BBCCFF"/>
              </w:divBdr>
              <w:divsChild>
                <w:div w:id="791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802">
          <w:marLeft w:val="0"/>
          <w:marRight w:val="150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zoide.developpez.com/tutoriels/java/regex/" TargetMode="External"/><Relationship Id="rId13" Type="http://schemas.openxmlformats.org/officeDocument/2006/relationships/hyperlink" Target="https://www.regular-expressions.inf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ex101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ython.org/docs/library/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oracle.com/javase/8/docs/api/java/util/regex/Patter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ex101.com" TargetMode="External"/><Relationship Id="rId14" Type="http://schemas.openxmlformats.org/officeDocument/2006/relationships/hyperlink" Target="https://www.regular-expressions.info/backr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EE7C1-7E7B-42D1-8052-D59856EB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Saby</cp:lastModifiedBy>
  <cp:revision>5</cp:revision>
  <cp:lastPrinted>2019-11-23T10:10:00Z</cp:lastPrinted>
  <dcterms:created xsi:type="dcterms:W3CDTF">2019-03-21T22:14:00Z</dcterms:created>
  <dcterms:modified xsi:type="dcterms:W3CDTF">2019-11-23T10:10:00Z</dcterms:modified>
</cp:coreProperties>
</file>