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5D" w:rsidRPr="0097135C" w:rsidRDefault="00701C8C" w:rsidP="0032602E">
      <w:pPr>
        <w:pStyle w:val="Titre"/>
        <w:rPr>
          <w:sz w:val="44"/>
        </w:rPr>
      </w:pPr>
      <w:r w:rsidRPr="0097135C">
        <w:rPr>
          <w:sz w:val="44"/>
        </w:rPr>
        <w:t xml:space="preserve">Mémo : </w:t>
      </w:r>
      <w:r w:rsidR="008964D6" w:rsidRPr="0097135C">
        <w:rPr>
          <w:sz w:val="44"/>
        </w:rPr>
        <w:t>Analyse de données JSON dans Openrefine</w:t>
      </w:r>
    </w:p>
    <w:p w:rsidR="0099025D" w:rsidRPr="0032602E" w:rsidRDefault="00701C8C" w:rsidP="0032602E">
      <w:bookmarkStart w:id="0" w:name="_gjdgxs" w:colFirst="0" w:colLast="0"/>
      <w:bookmarkEnd w:id="0"/>
      <w:r w:rsidRPr="0032602E">
        <w:t>Auteur : Mathieu Saby</w:t>
      </w:r>
    </w:p>
    <w:p w:rsidR="00701C8C" w:rsidRDefault="00701C8C" w:rsidP="0032602E">
      <w:r w:rsidRPr="0032602E">
        <w:t>Licence CC-BY</w:t>
      </w:r>
      <w:bookmarkStart w:id="1" w:name="_GoBack"/>
      <w:bookmarkEnd w:id="1"/>
    </w:p>
    <w:p w:rsidR="00263F0C" w:rsidRDefault="00263F0C" w:rsidP="0032602E"/>
    <w:p w:rsidR="00263F0C" w:rsidRDefault="00263F0C" w:rsidP="00263F0C"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1552"/>
        <w:gridCol w:w="7689"/>
      </w:tblGrid>
      <w:tr w:rsidR="005A4C15" w:rsidRPr="00263F0C" w:rsidTr="008964D6">
        <w:tc>
          <w:tcPr>
            <w:tcW w:w="953" w:type="dxa"/>
          </w:tcPr>
          <w:p w:rsidR="005A4C15" w:rsidRPr="00263F0C" w:rsidRDefault="008964D6" w:rsidP="00A11CFD">
            <w:pPr>
              <w:rPr>
                <w:sz w:val="22"/>
              </w:rPr>
            </w:pPr>
            <w:r>
              <w:rPr>
                <w:sz w:val="22"/>
              </w:rPr>
              <w:t>V1</w:t>
            </w:r>
          </w:p>
        </w:tc>
        <w:tc>
          <w:tcPr>
            <w:tcW w:w="1552" w:type="dxa"/>
          </w:tcPr>
          <w:p w:rsidR="005A4C15" w:rsidRPr="00263F0C" w:rsidRDefault="008964D6" w:rsidP="00A11CFD">
            <w:pPr>
              <w:rPr>
                <w:sz w:val="22"/>
              </w:rPr>
            </w:pPr>
            <w:r>
              <w:rPr>
                <w:sz w:val="22"/>
              </w:rPr>
              <w:t>10/11</w:t>
            </w:r>
            <w:r w:rsidR="005A4C15" w:rsidRPr="00263F0C">
              <w:rPr>
                <w:sz w:val="22"/>
              </w:rPr>
              <w:t>/2018</w:t>
            </w:r>
          </w:p>
        </w:tc>
        <w:tc>
          <w:tcPr>
            <w:tcW w:w="7689" w:type="dxa"/>
          </w:tcPr>
          <w:p w:rsidR="005A4C15" w:rsidRPr="00263F0C" w:rsidRDefault="008964D6" w:rsidP="00A11CFD">
            <w:pPr>
              <w:rPr>
                <w:sz w:val="22"/>
              </w:rPr>
            </w:pPr>
            <w:r>
              <w:rPr>
                <w:sz w:val="22"/>
              </w:rPr>
              <w:t>Création</w:t>
            </w:r>
          </w:p>
        </w:tc>
      </w:tr>
    </w:tbl>
    <w:p w:rsidR="008964D6" w:rsidRDefault="008964D6" w:rsidP="0032602E"/>
    <w:p w:rsidR="0099025D" w:rsidRDefault="00701C8C" w:rsidP="0032602E">
      <w:r w:rsidRPr="0032602E">
        <w:t>La version</w:t>
      </w:r>
      <w:r w:rsidR="008964D6">
        <w:t xml:space="preserve"> d’Openrefine décrite est la 3.1</w:t>
      </w:r>
      <w:r w:rsidRPr="0032602E">
        <w:t>.</w:t>
      </w:r>
    </w:p>
    <w:p w:rsidR="000270D0" w:rsidRPr="00F66E01" w:rsidRDefault="000270D0" w:rsidP="00F66E01">
      <w:pPr>
        <w:rPr>
          <w:sz w:val="22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13"/>
          <w:szCs w:val="24"/>
        </w:rPr>
        <w:id w:val="-206567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p w:rsidR="00701C8C" w:rsidRPr="00E617EC" w:rsidRDefault="00701C8C" w:rsidP="00E617EC">
          <w:pPr>
            <w:pStyle w:val="En-ttedetabledesmatires"/>
            <w:spacing w:before="0" w:line="240" w:lineRule="auto"/>
            <w:rPr>
              <w:sz w:val="20"/>
            </w:rPr>
          </w:pPr>
          <w:r w:rsidRPr="00E617EC">
            <w:rPr>
              <w:sz w:val="20"/>
            </w:rPr>
            <w:t>Table des matières</w:t>
          </w:r>
        </w:p>
        <w:p w:rsidR="0082770A" w:rsidRDefault="00701C8C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E617EC">
            <w:rPr>
              <w:sz w:val="16"/>
            </w:rPr>
            <w:fldChar w:fldCharType="begin"/>
          </w:r>
          <w:r w:rsidRPr="00E617EC">
            <w:rPr>
              <w:sz w:val="16"/>
            </w:rPr>
            <w:instrText>TOC \o "1-3" \h \z \u</w:instrText>
          </w:r>
          <w:r w:rsidRPr="00E617EC">
            <w:rPr>
              <w:sz w:val="16"/>
            </w:rPr>
            <w:fldChar w:fldCharType="separate"/>
          </w:r>
          <w:hyperlink w:anchor="_Toc529943141" w:history="1">
            <w:r w:rsidR="0082770A" w:rsidRPr="00A270D2">
              <w:rPr>
                <w:rStyle w:val="Lienhypertexte"/>
                <w:noProof/>
              </w:rPr>
              <w:t>1.</w:t>
            </w:r>
            <w:r w:rsidR="0082770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82770A" w:rsidRPr="00A270D2">
              <w:rPr>
                <w:rStyle w:val="Lienhypertexte"/>
                <w:noProof/>
              </w:rPr>
              <w:t>Analyse de données JSON en GREL</w:t>
            </w:r>
            <w:r w:rsidR="0082770A">
              <w:rPr>
                <w:noProof/>
                <w:webHidden/>
              </w:rPr>
              <w:tab/>
            </w:r>
            <w:r w:rsidR="0082770A">
              <w:rPr>
                <w:noProof/>
                <w:webHidden/>
              </w:rPr>
              <w:fldChar w:fldCharType="begin"/>
            </w:r>
            <w:r w:rsidR="0082770A">
              <w:rPr>
                <w:noProof/>
                <w:webHidden/>
              </w:rPr>
              <w:instrText xml:space="preserve"> PAGEREF _Toc529943141 \h </w:instrText>
            </w:r>
            <w:r w:rsidR="0082770A">
              <w:rPr>
                <w:noProof/>
                <w:webHidden/>
              </w:rPr>
            </w:r>
            <w:r w:rsidR="0082770A">
              <w:rPr>
                <w:noProof/>
                <w:webHidden/>
              </w:rPr>
              <w:fldChar w:fldCharType="separate"/>
            </w:r>
            <w:r w:rsidR="0082770A">
              <w:rPr>
                <w:noProof/>
                <w:webHidden/>
              </w:rPr>
              <w:t>1</w:t>
            </w:r>
            <w:r w:rsidR="0082770A">
              <w:rPr>
                <w:noProof/>
                <w:webHidden/>
              </w:rPr>
              <w:fldChar w:fldCharType="end"/>
            </w:r>
          </w:hyperlink>
        </w:p>
        <w:p w:rsidR="0082770A" w:rsidRDefault="0012266A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9943142" w:history="1">
            <w:r w:rsidR="0082770A" w:rsidRPr="00A270D2">
              <w:rPr>
                <w:rStyle w:val="Lienhypertexte"/>
                <w:noProof/>
              </w:rPr>
              <w:t>2.</w:t>
            </w:r>
            <w:r w:rsidR="0082770A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82770A" w:rsidRPr="00A270D2">
              <w:rPr>
                <w:rStyle w:val="Lienhypertexte"/>
                <w:noProof/>
              </w:rPr>
              <w:t>Analyse de données JSON en Python</w:t>
            </w:r>
            <w:r w:rsidR="0082770A">
              <w:rPr>
                <w:noProof/>
                <w:webHidden/>
              </w:rPr>
              <w:tab/>
            </w:r>
            <w:r w:rsidR="0082770A">
              <w:rPr>
                <w:noProof/>
                <w:webHidden/>
              </w:rPr>
              <w:fldChar w:fldCharType="begin"/>
            </w:r>
            <w:r w:rsidR="0082770A">
              <w:rPr>
                <w:noProof/>
                <w:webHidden/>
              </w:rPr>
              <w:instrText xml:space="preserve"> PAGEREF _Toc529943142 \h </w:instrText>
            </w:r>
            <w:r w:rsidR="0082770A">
              <w:rPr>
                <w:noProof/>
                <w:webHidden/>
              </w:rPr>
            </w:r>
            <w:r w:rsidR="0082770A">
              <w:rPr>
                <w:noProof/>
                <w:webHidden/>
              </w:rPr>
              <w:fldChar w:fldCharType="separate"/>
            </w:r>
            <w:r w:rsidR="0082770A">
              <w:rPr>
                <w:noProof/>
                <w:webHidden/>
              </w:rPr>
              <w:t>1</w:t>
            </w:r>
            <w:r w:rsidR="0082770A">
              <w:rPr>
                <w:noProof/>
                <w:webHidden/>
              </w:rPr>
              <w:fldChar w:fldCharType="end"/>
            </w:r>
          </w:hyperlink>
        </w:p>
        <w:p w:rsidR="00701C8C" w:rsidRPr="00E617EC" w:rsidRDefault="00701C8C" w:rsidP="00E617EC">
          <w:pPr>
            <w:rPr>
              <w:sz w:val="20"/>
            </w:rPr>
          </w:pPr>
          <w:r w:rsidRPr="00E617EC">
            <w:rPr>
              <w:noProof/>
              <w:sz w:val="10"/>
            </w:rPr>
            <w:fldChar w:fldCharType="end"/>
          </w:r>
        </w:p>
      </w:sdtContent>
    </w:sdt>
    <w:p w:rsidR="002630EB" w:rsidRPr="008964D6" w:rsidRDefault="00701C8C" w:rsidP="002630EB">
      <w:pPr>
        <w:rPr>
          <w:sz w:val="22"/>
        </w:rPr>
      </w:pPr>
      <w:bookmarkStart w:id="2" w:name="_30j0zll" w:colFirst="0" w:colLast="0"/>
      <w:bookmarkEnd w:id="2"/>
      <w:r w:rsidRPr="00E617EC">
        <w:rPr>
          <w:sz w:val="22"/>
        </w:rPr>
        <w:br w:type="page"/>
      </w:r>
    </w:p>
    <w:p w:rsidR="0099025D" w:rsidRPr="0032602E" w:rsidRDefault="00283748" w:rsidP="007E64A3">
      <w:pPr>
        <w:pStyle w:val="Titre1"/>
        <w:numPr>
          <w:ilvl w:val="0"/>
          <w:numId w:val="6"/>
        </w:numPr>
      </w:pPr>
      <w:bookmarkStart w:id="3" w:name="_Toc529943141"/>
      <w:r>
        <w:t>Analyse de données JSON</w:t>
      </w:r>
      <w:r w:rsidR="004271AC">
        <w:t xml:space="preserve"> en GREL</w:t>
      </w:r>
      <w:bookmarkEnd w:id="3"/>
    </w:p>
    <w:p w:rsidR="00355646" w:rsidRDefault="007347A5" w:rsidP="00355646">
      <w:r>
        <w:t xml:space="preserve">Une valeur </w:t>
      </w:r>
      <w:r w:rsidR="00B55ADA">
        <w:t xml:space="preserve">JSON peut </w:t>
      </w:r>
      <w:r w:rsidR="00355646">
        <w:t xml:space="preserve">être </w:t>
      </w:r>
      <w:r w:rsidR="00355646" w:rsidRPr="0097135C">
        <w:rPr>
          <w:b/>
        </w:rPr>
        <w:t>atomique</w:t>
      </w:r>
      <w:r w:rsidR="00355646">
        <w:t xml:space="preserve"> (texte</w:t>
      </w:r>
      <w:r w:rsidR="001A4D1F">
        <w:t xml:space="preserve"> (entre guillemets double)</w:t>
      </w:r>
      <w:r w:rsidR="00355646">
        <w:t xml:space="preserve">, nombre, booléen, null) ou </w:t>
      </w:r>
      <w:r w:rsidR="00355646" w:rsidRPr="0097135C">
        <w:rPr>
          <w:b/>
        </w:rPr>
        <w:t>complexe</w:t>
      </w:r>
      <w:r w:rsidR="00355646">
        <w:t xml:space="preserve"> (objets, tableaux)</w:t>
      </w:r>
      <w:r w:rsidR="0097135C">
        <w:t>.</w:t>
      </w:r>
    </w:p>
    <w:p w:rsidR="0097135C" w:rsidRDefault="0097135C" w:rsidP="00355646"/>
    <w:p w:rsidR="002567EB" w:rsidRDefault="00355646" w:rsidP="00355646">
      <w:r>
        <w:t>L</w:t>
      </w:r>
      <w:r w:rsidR="00B55ADA">
        <w:t xml:space="preserve">es </w:t>
      </w:r>
      <w:r w:rsidR="007347A5" w:rsidRPr="00BE29CC">
        <w:rPr>
          <w:b/>
        </w:rPr>
        <w:t>objets</w:t>
      </w:r>
      <w:r w:rsidR="007347A5">
        <w:t xml:space="preserve"> (entre {}) </w:t>
      </w:r>
      <w:r>
        <w:t xml:space="preserve">sont </w:t>
      </w:r>
      <w:r w:rsidR="00571E18">
        <w:t>composés d’</w:t>
      </w:r>
      <w:r w:rsidR="007347A5">
        <w:t xml:space="preserve">une ou plusieurs paires </w:t>
      </w:r>
      <w:r w:rsidR="00571E18">
        <w:t xml:space="preserve">non ordonnées </w:t>
      </w:r>
      <w:r w:rsidR="007347A5">
        <w:t xml:space="preserve">de couples « "clé" : "valeur" » </w:t>
      </w:r>
      <w:r w:rsidR="00571E18">
        <w:t xml:space="preserve">séparées </w:t>
      </w:r>
      <w:r w:rsidR="007347A5">
        <w:t>par des virgules</w:t>
      </w:r>
      <w:r w:rsidR="00BE29CC">
        <w:t>.</w:t>
      </w:r>
      <w:r>
        <w:t xml:space="preserve"> Les clés sont toujours </w:t>
      </w:r>
      <w:r w:rsidR="001A4D1F">
        <w:t>encadrées de</w:t>
      </w:r>
      <w:r>
        <w:t xml:space="preserve"> guillemets doubles.</w:t>
      </w:r>
    </w:p>
    <w:p w:rsidR="00BE29CC" w:rsidRDefault="00BE29CC" w:rsidP="00D06E5B">
      <w:pPr>
        <w:pStyle w:val="ex"/>
        <w:numPr>
          <w:ilvl w:val="0"/>
          <w:numId w:val="0"/>
        </w:numPr>
      </w:pPr>
      <w:r>
        <w:t xml:space="preserve">Ex : </w:t>
      </w:r>
      <w:r w:rsidR="002567EB">
        <w:t xml:space="preserve">{"nom" : "Dupont"} ou </w:t>
      </w:r>
      <w:r>
        <w:t>{"nom" : "Dupont", "prenom" : "Jean"</w:t>
      </w:r>
      <w:r w:rsidR="002567EB">
        <w:t>, "age" :43</w:t>
      </w:r>
      <w:r>
        <w:t>}</w:t>
      </w:r>
    </w:p>
    <w:p w:rsidR="0097135C" w:rsidRDefault="0097135C" w:rsidP="00D06E5B">
      <w:pPr>
        <w:pStyle w:val="ex"/>
        <w:numPr>
          <w:ilvl w:val="0"/>
          <w:numId w:val="0"/>
        </w:numPr>
      </w:pPr>
    </w:p>
    <w:p w:rsidR="002567EB" w:rsidRDefault="00355646" w:rsidP="00355646">
      <w:r>
        <w:t xml:space="preserve">Les </w:t>
      </w:r>
      <w:r w:rsidR="00571E18" w:rsidRPr="00355646">
        <w:rPr>
          <w:b/>
        </w:rPr>
        <w:t>tableaux</w:t>
      </w:r>
      <w:r w:rsidR="00571E18">
        <w:t xml:space="preserve">  (entre []) </w:t>
      </w:r>
      <w:r>
        <w:t xml:space="preserve">sont </w:t>
      </w:r>
      <w:r w:rsidR="00571E18">
        <w:t>composés d’une ou plusieurs valeurs ordonnées</w:t>
      </w:r>
      <w:r w:rsidR="00BE29CC">
        <w:t xml:space="preserve"> séparées par des virgules.</w:t>
      </w:r>
    </w:p>
    <w:p w:rsidR="002567EB" w:rsidRDefault="002567EB" w:rsidP="00D06E5B">
      <w:pPr>
        <w:pStyle w:val="ex"/>
        <w:numPr>
          <w:ilvl w:val="0"/>
          <w:numId w:val="0"/>
        </w:numPr>
      </w:pPr>
      <w:r>
        <w:t>Ex : ["Dupont"] ou ["Dupont","Martin"</w:t>
      </w:r>
      <w:r w:rsidR="00F83A96">
        <w:t>,34]</w:t>
      </w:r>
    </w:p>
    <w:p w:rsidR="000C6A8B" w:rsidRDefault="000C6A8B" w:rsidP="0097135C">
      <w:r>
        <w:t>Un tableau ou un objet peuvent être imbriqués dans un autre tableau ou objet.</w:t>
      </w:r>
    </w:p>
    <w:p w:rsidR="000C6A8B" w:rsidRDefault="000C6A8B" w:rsidP="00D06E5B">
      <w:pPr>
        <w:pStyle w:val="ex"/>
        <w:numPr>
          <w:ilvl w:val="0"/>
          <w:numId w:val="0"/>
        </w:numPr>
      </w:pPr>
      <w:r>
        <w:t>Ex : {"clients" : [ {"nom" : "Dupont"}, {"nom" : "Martin"} ] }</w:t>
      </w:r>
    </w:p>
    <w:p w:rsidR="0097135C" w:rsidRDefault="0097135C" w:rsidP="00D06E5B">
      <w:pPr>
        <w:pStyle w:val="ex"/>
        <w:numPr>
          <w:ilvl w:val="0"/>
          <w:numId w:val="0"/>
        </w:numPr>
      </w:pPr>
    </w:p>
    <w:p w:rsidR="007A0FD9" w:rsidRDefault="0097135C" w:rsidP="007A0FD9">
      <w:r>
        <w:t xml:space="preserve">La fonction GREL </w:t>
      </w:r>
      <w:r w:rsidR="006D3825" w:rsidRPr="009063A8">
        <w:rPr>
          <w:rFonts w:ascii="Courier" w:hAnsi="Courier"/>
          <w:sz w:val="20"/>
          <w:szCs w:val="18"/>
        </w:rPr>
        <w:t>parseJson</w:t>
      </w:r>
      <w:r w:rsidR="006D3825">
        <w:t xml:space="preserve">() </w:t>
      </w:r>
      <w:r w:rsidR="008A27C7">
        <w:t xml:space="preserve">transforme une chaîne en </w:t>
      </w:r>
      <w:r w:rsidR="006D3825">
        <w:t>valeur</w:t>
      </w:r>
      <w:r w:rsidR="008A27C7">
        <w:t xml:space="preserve"> JSON</w:t>
      </w:r>
      <w:r w:rsidR="006D3825">
        <w:t xml:space="preserve"> qui peut ensuite </w:t>
      </w:r>
      <w:r w:rsidR="008A27C7">
        <w:t xml:space="preserve">être manipulée en parcourant l’index des tableaux </w:t>
      </w:r>
      <w:r w:rsidR="007A0FD9">
        <w:t xml:space="preserve">ou </w:t>
      </w:r>
      <w:r w:rsidR="008A27C7">
        <w:t xml:space="preserve">en </w:t>
      </w:r>
      <w:r w:rsidR="004250AD">
        <w:t>récupérant la valeur d</w:t>
      </w:r>
      <w:r w:rsidR="007A0FD9">
        <w:t>’une clé.</w:t>
      </w:r>
    </w:p>
    <w:p w:rsidR="007A0FD9" w:rsidRPr="0032602E" w:rsidRDefault="007A0FD9" w:rsidP="007A0FD9">
      <w:r w:rsidRPr="0032602E">
        <w:t xml:space="preserve">Le Nième élément d’un tableau est </w:t>
      </w:r>
      <w:r>
        <w:t>récupérable avec la syntaxe [N</w:t>
      </w:r>
      <w:r w:rsidRPr="0032602E">
        <w:t>].</w:t>
      </w:r>
    </w:p>
    <w:p w:rsidR="007A0FD9" w:rsidRDefault="007A0FD9" w:rsidP="007A0FD9">
      <w:r w:rsidRPr="0032602E">
        <w:t>La valeur correspondant à une clé est récupérable avec la syntaxe ["clé"] ou .clé.</w:t>
      </w:r>
    </w:p>
    <w:p w:rsidR="006D3825" w:rsidRDefault="006D3825" w:rsidP="00D06E5B">
      <w:pPr>
        <w:pStyle w:val="ex"/>
      </w:pPr>
      <w:r>
        <w:t>Ex </w:t>
      </w:r>
      <w:r w:rsidR="0097135C">
        <w:t>: '["a","b",12]'.parseJson()[0]</w:t>
      </w:r>
      <w:r w:rsidR="0097135C">
        <w:tab/>
      </w:r>
      <w:r w:rsidR="007A0FD9">
        <w:sym w:font="Wingdings" w:char="F0E0"/>
      </w:r>
      <w:r>
        <w:t xml:space="preserve"> « a »</w:t>
      </w:r>
    </w:p>
    <w:p w:rsidR="007A0FD9" w:rsidRDefault="006D3825" w:rsidP="00D06E5B">
      <w:pPr>
        <w:pStyle w:val="ex"/>
      </w:pPr>
      <w:r>
        <w:t>Ex : '{"a"</w:t>
      </w:r>
      <w:r w:rsidR="0060234C">
        <w:t> : 1</w:t>
      </w:r>
      <w:r>
        <w:t>,"b"</w:t>
      </w:r>
      <w:r w:rsidR="0060234C">
        <w:t> : 2}</w:t>
      </w:r>
      <w:r>
        <w:t>'.parseJson()</w:t>
      </w:r>
      <w:r w:rsidR="007A0FD9">
        <w:t>.</w:t>
      </w:r>
      <w:r w:rsidR="0060234C">
        <w:t>a</w:t>
      </w:r>
      <w:r w:rsidR="0097135C">
        <w:tab/>
      </w:r>
      <w:r w:rsidR="007A0FD9">
        <w:sym w:font="Wingdings" w:char="F0E0"/>
      </w:r>
      <w:r w:rsidR="007A0FD9">
        <w:t xml:space="preserve"> 1</w:t>
      </w:r>
    </w:p>
    <w:p w:rsidR="007A0FD9" w:rsidRDefault="007A0FD9" w:rsidP="0032602E"/>
    <w:p w:rsidR="0099025D" w:rsidRPr="0032602E" w:rsidRDefault="00701C8C" w:rsidP="0032602E">
      <w:r w:rsidRPr="0032602E">
        <w:t xml:space="preserve">Les éléments d’un tableau peuvent être listés et manipulés avec </w:t>
      </w:r>
      <w:r w:rsidRPr="009063A8">
        <w:rPr>
          <w:rFonts w:ascii="Courier" w:hAnsi="Courier"/>
          <w:sz w:val="20"/>
          <w:szCs w:val="18"/>
        </w:rPr>
        <w:t>forEach</w:t>
      </w:r>
      <w:r w:rsidR="00294128">
        <w:t xml:space="preserve"> (qui parcourt un tableau)</w:t>
      </w:r>
      <w:r w:rsidRPr="0032602E">
        <w:t xml:space="preserve"> et filtrés avec </w:t>
      </w:r>
      <w:r w:rsidRPr="009063A8">
        <w:rPr>
          <w:rFonts w:ascii="Courier" w:hAnsi="Courier"/>
          <w:sz w:val="20"/>
          <w:szCs w:val="18"/>
        </w:rPr>
        <w:t>filter</w:t>
      </w:r>
      <w:r w:rsidR="003269D2">
        <w:t xml:space="preserve"> (qui renvoie les éléments du tableau correspondant à certains critères)</w:t>
      </w:r>
    </w:p>
    <w:p w:rsidR="0099025D" w:rsidRPr="0032602E" w:rsidRDefault="00377F3F" w:rsidP="0032602E">
      <w:r>
        <w:t>Ex : soit l’objet JSON suivant (objet -&gt; tableau -&gt; 2 objets)</w:t>
      </w:r>
    </w:p>
    <w:p w:rsidR="00BC2E8A" w:rsidRPr="009063A8" w:rsidRDefault="00701C8C" w:rsidP="0032602E">
      <w:pPr>
        <w:rPr>
          <w:rFonts w:ascii="Courier" w:hAnsi="Courier"/>
          <w:sz w:val="20"/>
          <w:szCs w:val="18"/>
        </w:rPr>
      </w:pPr>
      <w:r w:rsidRPr="009063A8">
        <w:rPr>
          <w:rFonts w:ascii="Courier" w:hAnsi="Courier"/>
          <w:sz w:val="20"/>
          <w:szCs w:val="18"/>
        </w:rPr>
        <w:t>{"liste":[</w:t>
      </w:r>
    </w:p>
    <w:p w:rsidR="0099025D" w:rsidRPr="00724ACD" w:rsidRDefault="00701C8C" w:rsidP="00BC2E8A">
      <w:pPr>
        <w:ind w:firstLine="720"/>
        <w:rPr>
          <w:rFonts w:ascii="Courier" w:hAnsi="Courier"/>
          <w:sz w:val="18"/>
          <w:szCs w:val="18"/>
        </w:rPr>
      </w:pPr>
      <w:r w:rsidRPr="00724ACD">
        <w:rPr>
          <w:rFonts w:ascii="Courier" w:hAnsi="Courier"/>
          <w:sz w:val="18"/>
          <w:szCs w:val="18"/>
        </w:rPr>
        <w:t>{"id":"id001","name":"nom1"},</w:t>
      </w:r>
    </w:p>
    <w:p w:rsidR="0099025D" w:rsidRPr="00724ACD" w:rsidRDefault="00701C8C" w:rsidP="00BC2E8A">
      <w:pPr>
        <w:ind w:firstLine="720"/>
        <w:rPr>
          <w:rFonts w:ascii="Courier" w:hAnsi="Courier"/>
          <w:sz w:val="18"/>
          <w:szCs w:val="18"/>
        </w:rPr>
      </w:pPr>
      <w:r w:rsidRPr="00724ACD">
        <w:rPr>
          <w:rFonts w:ascii="Courier" w:hAnsi="Courier"/>
          <w:sz w:val="18"/>
          <w:szCs w:val="18"/>
        </w:rPr>
        <w:t>{"id":"id002","name":"nom2"}</w:t>
      </w:r>
    </w:p>
    <w:p w:rsidR="0099025D" w:rsidRPr="009063A8" w:rsidRDefault="00701C8C" w:rsidP="0032602E">
      <w:pPr>
        <w:rPr>
          <w:rFonts w:ascii="Courier" w:hAnsi="Courier"/>
          <w:sz w:val="20"/>
          <w:szCs w:val="18"/>
        </w:rPr>
      </w:pPr>
      <w:r w:rsidRPr="009063A8">
        <w:rPr>
          <w:rFonts w:ascii="Courier" w:hAnsi="Courier"/>
          <w:sz w:val="20"/>
          <w:szCs w:val="18"/>
        </w:rPr>
        <w:t>]</w:t>
      </w:r>
      <w:r w:rsidR="008E7C74" w:rsidRPr="009063A8">
        <w:rPr>
          <w:rFonts w:ascii="Courier" w:hAnsi="Courier"/>
          <w:sz w:val="20"/>
          <w:szCs w:val="18"/>
        </w:rPr>
        <w:t>}</w:t>
      </w:r>
    </w:p>
    <w:p w:rsidR="0099025D" w:rsidRPr="0032602E" w:rsidRDefault="0099025D" w:rsidP="0032602E"/>
    <w:p w:rsidR="0099025D" w:rsidRPr="0032602E" w:rsidRDefault="00701C8C" w:rsidP="0032602E">
      <w:r w:rsidRPr="0032602E">
        <w:t xml:space="preserve">Pour récupérer un tableau contenant </w:t>
      </w:r>
      <w:r w:rsidR="00156221">
        <w:t>la clé "name" pour</w:t>
      </w:r>
      <w:r w:rsidRPr="0032602E">
        <w:t xml:space="preserve"> tous les éléments de la liste :</w:t>
      </w:r>
    </w:p>
    <w:p w:rsidR="0099025D" w:rsidRPr="00724ACD" w:rsidRDefault="008E7C74" w:rsidP="00D06E5B">
      <w:pPr>
        <w:pStyle w:val="ex"/>
        <w:rPr>
          <w:rFonts w:eastAsia="Courier New"/>
        </w:rPr>
      </w:pPr>
      <w:r>
        <w:rPr>
          <w:rFonts w:eastAsia="Courier New"/>
        </w:rPr>
        <w:t>forEach(value.parseJson()</w:t>
      </w:r>
      <w:r w:rsidR="00701C8C" w:rsidRPr="0032602E">
        <w:rPr>
          <w:rFonts w:eastAsia="Courier New"/>
        </w:rPr>
        <w:t>["liste"], element_temporaire, element_temporaire["name"])</w:t>
      </w:r>
      <w:r w:rsidR="00CC47E2">
        <w:rPr>
          <w:rFonts w:eastAsia="Courier New"/>
        </w:rPr>
        <w:t xml:space="preserve"> </w:t>
      </w:r>
      <w:r w:rsidR="00CC47E2" w:rsidRPr="00CC47E2">
        <w:rPr>
          <w:rFonts w:eastAsia="Courier New"/>
        </w:rPr>
        <w:sym w:font="Wingdings" w:char="F0E0"/>
      </w:r>
      <w:r w:rsidR="00CC47E2">
        <w:rPr>
          <w:rFonts w:eastAsia="Courier New"/>
        </w:rPr>
        <w:t xml:space="preserve"> </w:t>
      </w:r>
      <w:r w:rsidR="00CC47E2" w:rsidRPr="00CC47E2">
        <w:rPr>
          <w:rFonts w:eastAsia="Courier New"/>
        </w:rPr>
        <w:t>[ "nom1", "nom2" ]</w:t>
      </w:r>
    </w:p>
    <w:p w:rsidR="0099025D" w:rsidRPr="0032602E" w:rsidRDefault="00701C8C" w:rsidP="0032602E">
      <w:r w:rsidRPr="0032602E">
        <w:t>Pour récupérer le nom de l’élément id001:</w:t>
      </w:r>
    </w:p>
    <w:p w:rsidR="0099025D" w:rsidRDefault="00701C8C" w:rsidP="00D06E5B">
      <w:pPr>
        <w:pStyle w:val="ex"/>
        <w:rPr>
          <w:rFonts w:eastAsia="Courier New"/>
        </w:rPr>
      </w:pPr>
      <w:r w:rsidRPr="0032602E">
        <w:rPr>
          <w:rFonts w:eastAsia="Courier New"/>
        </w:rPr>
        <w:t>filter(value.parseJson(</w:t>
      </w:r>
      <w:r w:rsidR="008E7C74">
        <w:rPr>
          <w:rFonts w:eastAsia="Courier New"/>
        </w:rPr>
        <w:t>)</w:t>
      </w:r>
      <w:r w:rsidRPr="0032602E">
        <w:rPr>
          <w:rFonts w:eastAsia="Courier New"/>
        </w:rPr>
        <w:t>["liste"], element_temporaire, element_temporaire["id"]=="id001")[0]["name"]</w:t>
      </w:r>
    </w:p>
    <w:p w:rsidR="00BD01D3" w:rsidRDefault="00BD01D3" w:rsidP="00D06E5B">
      <w:pPr>
        <w:pStyle w:val="ex"/>
        <w:numPr>
          <w:ilvl w:val="0"/>
          <w:numId w:val="0"/>
        </w:numPr>
        <w:rPr>
          <w:rFonts w:eastAsia="Courier New"/>
        </w:rPr>
      </w:pPr>
    </w:p>
    <w:p w:rsidR="004271AC" w:rsidRPr="0032602E" w:rsidRDefault="004271AC" w:rsidP="004271AC">
      <w:pPr>
        <w:pStyle w:val="Titre1"/>
        <w:numPr>
          <w:ilvl w:val="0"/>
          <w:numId w:val="6"/>
        </w:numPr>
      </w:pPr>
      <w:bookmarkStart w:id="4" w:name="_Toc529943142"/>
      <w:r>
        <w:t>Analyse de données JSON en Python</w:t>
      </w:r>
      <w:bookmarkEnd w:id="4"/>
    </w:p>
    <w:p w:rsidR="004271AC" w:rsidRPr="0032602E" w:rsidRDefault="004271AC" w:rsidP="00D06E5B">
      <w:pPr>
        <w:pStyle w:val="ex"/>
        <w:numPr>
          <w:ilvl w:val="0"/>
          <w:numId w:val="0"/>
        </w:numPr>
        <w:rPr>
          <w:rFonts w:eastAsia="Courier New"/>
        </w:rPr>
      </w:pPr>
    </w:p>
    <w:p w:rsidR="0099025D" w:rsidRDefault="00701C8C" w:rsidP="0032602E">
      <w:r w:rsidRPr="0032602E">
        <w:t xml:space="preserve">Si la clé était variable </w:t>
      </w:r>
      <w:r w:rsidR="00CC1503">
        <w:t xml:space="preserve">ou inconnue </w:t>
      </w:r>
      <w:r w:rsidRPr="0032602E">
        <w:t xml:space="preserve">au lieu d’être toujours "liste", le plus simple </w:t>
      </w:r>
      <w:r w:rsidR="004271AC">
        <w:t>est</w:t>
      </w:r>
      <w:r w:rsidRPr="0032602E">
        <w:t xml:space="preserve"> de recourir à Jython</w:t>
      </w:r>
      <w:r w:rsidR="00D74C1E">
        <w:t xml:space="preserve"> au lieu de GREL</w:t>
      </w:r>
      <w:r w:rsidRPr="0032602E">
        <w:t>.</w:t>
      </w:r>
    </w:p>
    <w:p w:rsidR="00005B5A" w:rsidRDefault="00005B5A" w:rsidP="0071595A"/>
    <w:p w:rsidR="0071595A" w:rsidRDefault="0071595A" w:rsidP="0071595A">
      <w:r>
        <w:t>Exemple</w:t>
      </w:r>
      <w:r w:rsidR="00005B5A">
        <w:t xml:space="preserve"> </w:t>
      </w:r>
      <w:r>
        <w:t xml:space="preserve">: </w:t>
      </w:r>
    </w:p>
    <w:p w:rsidR="0071595A" w:rsidRDefault="0071595A" w:rsidP="00D85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16AD">
        <w:rPr>
          <w:rFonts w:ascii="Menlo" w:hAnsi="Menlo" w:cs="Menlo"/>
          <w:b/>
          <w:bCs/>
          <w:color w:val="000080"/>
          <w:sz w:val="16"/>
          <w:szCs w:val="20"/>
        </w:rPr>
        <w:t xml:space="preserve">import </w:t>
      </w:r>
      <w:r w:rsidRPr="009C16AD">
        <w:rPr>
          <w:rFonts w:ascii="Menlo" w:hAnsi="Menlo" w:cs="Menlo"/>
          <w:color w:val="000000"/>
          <w:sz w:val="16"/>
          <w:szCs w:val="20"/>
        </w:rPr>
        <w:t>json</w:t>
      </w:r>
      <w:r w:rsidRPr="009C16AD">
        <w:rPr>
          <w:rFonts w:ascii="Menlo" w:hAnsi="Menlo" w:cs="Menlo"/>
          <w:color w:val="000000"/>
          <w:sz w:val="16"/>
          <w:szCs w:val="20"/>
        </w:rPr>
        <w:br/>
      </w:r>
      <w:r>
        <w:rPr>
          <w:rFonts w:ascii="Menlo" w:hAnsi="Menlo" w:cs="Menlo"/>
          <w:color w:val="000000"/>
          <w:sz w:val="16"/>
          <w:szCs w:val="20"/>
        </w:rPr>
        <w:t>donnees = json.loads (value</w:t>
      </w:r>
      <w:r w:rsidRPr="009C16AD">
        <w:rPr>
          <w:rFonts w:ascii="Menlo" w:hAnsi="Menlo" w:cs="Menlo"/>
          <w:color w:val="000000"/>
          <w:sz w:val="16"/>
          <w:szCs w:val="20"/>
        </w:rPr>
        <w:t>)</w:t>
      </w:r>
      <w:r w:rsidRPr="009C16AD">
        <w:rPr>
          <w:rFonts w:ascii="Menlo" w:hAnsi="Menlo" w:cs="Menlo"/>
          <w:color w:val="000000"/>
          <w:sz w:val="16"/>
          <w:szCs w:val="20"/>
        </w:rPr>
        <w:br/>
      </w:r>
      <w:r w:rsidRPr="009C16AD">
        <w:rPr>
          <w:rFonts w:ascii="Menlo" w:hAnsi="Menlo" w:cs="Menlo"/>
          <w:b/>
          <w:bCs/>
          <w:color w:val="000080"/>
          <w:sz w:val="16"/>
          <w:szCs w:val="20"/>
        </w:rPr>
        <w:t xml:space="preserve">for </w:t>
      </w:r>
      <w:r w:rsidRPr="009C16AD">
        <w:rPr>
          <w:rFonts w:ascii="Menlo" w:hAnsi="Menlo" w:cs="Menlo"/>
          <w:color w:val="000000"/>
          <w:sz w:val="16"/>
          <w:szCs w:val="20"/>
        </w:rPr>
        <w:t xml:space="preserve">cle, valeur </w:t>
      </w:r>
      <w:r w:rsidRPr="009C16AD">
        <w:rPr>
          <w:rFonts w:ascii="Menlo" w:hAnsi="Menlo" w:cs="Menlo"/>
          <w:b/>
          <w:bCs/>
          <w:color w:val="000080"/>
          <w:sz w:val="16"/>
          <w:szCs w:val="20"/>
        </w:rPr>
        <w:t xml:space="preserve">in </w:t>
      </w:r>
      <w:r w:rsidRPr="009C16AD">
        <w:rPr>
          <w:rFonts w:ascii="Menlo" w:hAnsi="Menlo" w:cs="Menlo"/>
          <w:color w:val="000000"/>
          <w:sz w:val="16"/>
          <w:szCs w:val="20"/>
        </w:rPr>
        <w:t>donnees.items():</w:t>
      </w:r>
      <w:r w:rsidRPr="009C16AD">
        <w:rPr>
          <w:rFonts w:ascii="Menlo" w:hAnsi="Menlo" w:cs="Menlo"/>
          <w:color w:val="000000"/>
          <w:sz w:val="16"/>
          <w:szCs w:val="20"/>
        </w:rPr>
        <w:br/>
        <w:t xml:space="preserve">    </w:t>
      </w:r>
      <w:r>
        <w:rPr>
          <w:rFonts w:ascii="Menlo" w:hAnsi="Menlo" w:cs="Menlo"/>
          <w:b/>
          <w:bCs/>
          <w:color w:val="000080"/>
          <w:sz w:val="16"/>
          <w:szCs w:val="20"/>
        </w:rPr>
        <w:t>return</w:t>
      </w:r>
      <w:r w:rsidRPr="009C16AD">
        <w:rPr>
          <w:rFonts w:ascii="Menlo" w:hAnsi="Menlo" w:cs="Menlo"/>
          <w:b/>
          <w:bCs/>
          <w:color w:val="000080"/>
          <w:sz w:val="16"/>
          <w:szCs w:val="20"/>
        </w:rPr>
        <w:t xml:space="preserve"> </w:t>
      </w:r>
      <w:r w:rsidRPr="009C16AD">
        <w:rPr>
          <w:rFonts w:ascii="Menlo" w:hAnsi="Menlo" w:cs="Menlo"/>
          <w:color w:val="000000"/>
          <w:sz w:val="16"/>
          <w:szCs w:val="20"/>
        </w:rPr>
        <w:t>(valeur[</w:t>
      </w:r>
      <w:r w:rsidRPr="009C16AD">
        <w:rPr>
          <w:rFonts w:ascii="Menlo" w:hAnsi="Menlo" w:cs="Menlo"/>
          <w:b/>
          <w:bCs/>
          <w:color w:val="008000"/>
          <w:sz w:val="16"/>
          <w:szCs w:val="20"/>
        </w:rPr>
        <w:t>'name'</w:t>
      </w:r>
      <w:r w:rsidRPr="009C16AD">
        <w:rPr>
          <w:rFonts w:ascii="Menlo" w:hAnsi="Menlo" w:cs="Menlo"/>
          <w:color w:val="000000"/>
          <w:sz w:val="16"/>
          <w:szCs w:val="20"/>
        </w:rPr>
        <w:t>])</w:t>
      </w:r>
      <w:r w:rsidRPr="009C16AD">
        <w:rPr>
          <w:rFonts w:ascii="Menlo" w:hAnsi="Menlo" w:cs="Menlo"/>
          <w:color w:val="000000"/>
          <w:sz w:val="16"/>
          <w:szCs w:val="20"/>
        </w:rPr>
        <w:br/>
      </w:r>
    </w:p>
    <w:p w:rsidR="0071595A" w:rsidRPr="0009304F" w:rsidRDefault="00D85FD7" w:rsidP="0032602E">
      <w:pPr>
        <w:rPr>
          <w:u w:val="single"/>
        </w:rPr>
      </w:pPr>
      <w:r w:rsidRPr="0009304F">
        <w:rPr>
          <w:u w:val="single"/>
        </w:rPr>
        <w:t>Résultat 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006"/>
      </w:tblGrid>
      <w:tr w:rsidR="00D85FD7" w:rsidTr="00D85F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D85FD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D85FD7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import json donnees = json.loa ...</w:t>
            </w:r>
          </w:p>
        </w:tc>
      </w:tr>
      <w:tr w:rsidR="00D85FD7" w:rsidTr="00D85FD7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85FD7">
              <w:rPr>
                <w:rFonts w:ascii="Arial" w:hAnsi="Arial" w:cs="Arial"/>
                <w:color w:val="000000"/>
                <w:sz w:val="18"/>
                <w:szCs w:val="20"/>
              </w:rPr>
              <w:t>{"inconnu1":{"id":"id001","name":"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nom1</w:t>
            </w:r>
            <w:r w:rsidRPr="00D85FD7">
              <w:rPr>
                <w:rFonts w:ascii="Arial" w:hAnsi="Arial" w:cs="Arial"/>
                <w:color w:val="000000"/>
                <w:sz w:val="18"/>
                <w:szCs w:val="20"/>
              </w:rPr>
              <w:t>"}}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nom1</w:t>
            </w:r>
          </w:p>
        </w:tc>
      </w:tr>
      <w:tr w:rsidR="00D85FD7" w:rsidTr="00D85FD7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D85FD7">
              <w:rPr>
                <w:rFonts w:ascii="Arial" w:hAnsi="Arial" w:cs="Arial"/>
                <w:color w:val="000000"/>
                <w:sz w:val="18"/>
                <w:szCs w:val="20"/>
              </w:rPr>
              <w:t>{"inconnu2":{"id":"id002","name":"</w:t>
            </w: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nom2</w:t>
            </w:r>
            <w:r w:rsidRPr="00D85FD7">
              <w:rPr>
                <w:rFonts w:ascii="Arial" w:hAnsi="Arial" w:cs="Arial"/>
                <w:color w:val="000000"/>
                <w:sz w:val="18"/>
                <w:szCs w:val="20"/>
              </w:rPr>
              <w:t>"}}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5FD7" w:rsidRPr="00D85FD7" w:rsidRDefault="00D85FD7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9304F">
              <w:rPr>
                <w:rFonts w:ascii="Arial" w:hAnsi="Arial" w:cs="Arial"/>
                <w:color w:val="FF0000"/>
                <w:sz w:val="18"/>
                <w:szCs w:val="20"/>
              </w:rPr>
              <w:t>nom2</w:t>
            </w:r>
          </w:p>
        </w:tc>
      </w:tr>
    </w:tbl>
    <w:p w:rsidR="0071595A" w:rsidRPr="0032602E" w:rsidRDefault="0071595A" w:rsidP="0032602E"/>
    <w:sectPr w:rsidR="0071595A" w:rsidRPr="0032602E" w:rsidSect="000B21E6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6A" w:rsidRDefault="0012266A" w:rsidP="0032602E">
      <w:r>
        <w:separator/>
      </w:r>
    </w:p>
  </w:endnote>
  <w:endnote w:type="continuationSeparator" w:id="0">
    <w:p w:rsidR="0012266A" w:rsidRDefault="0012266A" w:rsidP="003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367118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1A79" w:rsidRDefault="00141A79" w:rsidP="006810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41A79" w:rsidRDefault="00141A79" w:rsidP="007E2F86">
    <w:pPr>
      <w:pStyle w:val="Pieddepage"/>
      <w:ind w:right="360"/>
      <w:rPr>
        <w:rStyle w:val="Numrodepage"/>
      </w:rPr>
    </w:pPr>
  </w:p>
  <w:p w:rsidR="00141A79" w:rsidRDefault="00141A79" w:rsidP="00326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79" w:rsidRPr="00EE5C0E" w:rsidRDefault="0012266A" w:rsidP="006810A1">
    <w:pPr>
      <w:pStyle w:val="Pieddepage"/>
      <w:framePr w:wrap="none" w:vAnchor="text" w:hAnchor="margin" w:xAlign="right" w:y="1"/>
      <w:rPr>
        <w:rStyle w:val="Numrodepage"/>
        <w:sz w:val="21"/>
      </w:rPr>
    </w:pPr>
    <w:sdt>
      <w:sdtPr>
        <w:rPr>
          <w:rStyle w:val="Numrodepage"/>
          <w:sz w:val="21"/>
        </w:rPr>
        <w:id w:val="-1254126986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141A79" w:rsidRPr="00EE5C0E">
          <w:rPr>
            <w:rStyle w:val="Numrodepage"/>
            <w:sz w:val="21"/>
          </w:rPr>
          <w:fldChar w:fldCharType="begin"/>
        </w:r>
        <w:r w:rsidR="00141A79" w:rsidRPr="00EE5C0E">
          <w:rPr>
            <w:rStyle w:val="Numrodepage"/>
            <w:sz w:val="21"/>
          </w:rPr>
          <w:instrText xml:space="preserve"> PAGE </w:instrText>
        </w:r>
        <w:r w:rsidR="00141A79" w:rsidRPr="00EE5C0E">
          <w:rPr>
            <w:rStyle w:val="Numrodepage"/>
            <w:sz w:val="21"/>
          </w:rPr>
          <w:fldChar w:fldCharType="separate"/>
        </w:r>
        <w:r w:rsidR="00141A79" w:rsidRPr="00EE5C0E">
          <w:rPr>
            <w:rStyle w:val="Numrodepage"/>
            <w:noProof/>
            <w:sz w:val="21"/>
          </w:rPr>
          <w:t>3</w:t>
        </w:r>
        <w:r w:rsidR="00141A79" w:rsidRPr="00EE5C0E">
          <w:rPr>
            <w:rStyle w:val="Numrodepage"/>
            <w:sz w:val="21"/>
          </w:rPr>
          <w:fldChar w:fldCharType="end"/>
        </w:r>
      </w:sdtContent>
    </w:sdt>
    <w:r w:rsidR="00141A79">
      <w:rPr>
        <w:rStyle w:val="Numrodepage"/>
        <w:sz w:val="21"/>
      </w:rPr>
      <w:t>/</w:t>
    </w:r>
    <w:r w:rsidR="00141A79">
      <w:rPr>
        <w:rStyle w:val="Numrodepage"/>
        <w:sz w:val="21"/>
      </w:rPr>
      <w:fldChar w:fldCharType="begin"/>
    </w:r>
    <w:r w:rsidR="00141A79">
      <w:rPr>
        <w:rStyle w:val="Numrodepage"/>
        <w:sz w:val="21"/>
      </w:rPr>
      <w:instrText xml:space="preserve"> NUMPAGES  \* MERGEFORMAT </w:instrText>
    </w:r>
    <w:r w:rsidR="00141A79">
      <w:rPr>
        <w:rStyle w:val="Numrodepage"/>
        <w:sz w:val="21"/>
      </w:rPr>
      <w:fldChar w:fldCharType="separate"/>
    </w:r>
    <w:r w:rsidR="00141A79">
      <w:rPr>
        <w:rStyle w:val="Numrodepage"/>
        <w:noProof/>
        <w:sz w:val="21"/>
      </w:rPr>
      <w:t>10</w:t>
    </w:r>
    <w:r w:rsidR="00141A79">
      <w:rPr>
        <w:rStyle w:val="Numrodepage"/>
        <w:sz w:val="21"/>
      </w:rPr>
      <w:fldChar w:fldCharType="end"/>
    </w:r>
  </w:p>
  <w:p w:rsidR="00141A79" w:rsidRPr="00EE5C0E" w:rsidRDefault="00141A79" w:rsidP="007E2F86">
    <w:pPr>
      <w:pStyle w:val="Pieddepage"/>
      <w:ind w:right="360"/>
      <w:rPr>
        <w:sz w:val="20"/>
      </w:rPr>
    </w:pPr>
    <w:r w:rsidRPr="00EE5C0E">
      <w:rPr>
        <w:sz w:val="20"/>
      </w:rPr>
      <w:t>Mémo : Programmer dans Openrefine avec GREL et Jython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6A" w:rsidRDefault="0012266A" w:rsidP="0032602E">
      <w:r>
        <w:separator/>
      </w:r>
    </w:p>
  </w:footnote>
  <w:footnote w:type="continuationSeparator" w:id="0">
    <w:p w:rsidR="0012266A" w:rsidRDefault="0012266A" w:rsidP="0032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5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202B5"/>
    <w:multiLevelType w:val="multilevel"/>
    <w:tmpl w:val="09ECF2B0"/>
    <w:lvl w:ilvl="0">
      <w:start w:val="4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20CD0481"/>
    <w:multiLevelType w:val="multilevel"/>
    <w:tmpl w:val="F3A6E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92514"/>
    <w:multiLevelType w:val="hybridMultilevel"/>
    <w:tmpl w:val="88EC28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6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2A71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B6614E"/>
    <w:multiLevelType w:val="multilevel"/>
    <w:tmpl w:val="7852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CF01A5"/>
    <w:multiLevelType w:val="multilevel"/>
    <w:tmpl w:val="AF34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211F4B"/>
    <w:multiLevelType w:val="hybridMultilevel"/>
    <w:tmpl w:val="15A4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5515"/>
    <w:multiLevelType w:val="multilevel"/>
    <w:tmpl w:val="A51CABC2"/>
    <w:lvl w:ilvl="0">
      <w:start w:val="13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700AAE"/>
    <w:multiLevelType w:val="hybridMultilevel"/>
    <w:tmpl w:val="99889F0E"/>
    <w:lvl w:ilvl="0" w:tplc="1A046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54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D"/>
    <w:rsid w:val="00005B5A"/>
    <w:rsid w:val="000270D0"/>
    <w:rsid w:val="00027AD5"/>
    <w:rsid w:val="00031FFD"/>
    <w:rsid w:val="00032175"/>
    <w:rsid w:val="00035252"/>
    <w:rsid w:val="00042CC0"/>
    <w:rsid w:val="000545F3"/>
    <w:rsid w:val="00064253"/>
    <w:rsid w:val="000665FD"/>
    <w:rsid w:val="0006765D"/>
    <w:rsid w:val="00071924"/>
    <w:rsid w:val="00076DC0"/>
    <w:rsid w:val="00077922"/>
    <w:rsid w:val="0008010D"/>
    <w:rsid w:val="00083EA0"/>
    <w:rsid w:val="00083ED1"/>
    <w:rsid w:val="000850B8"/>
    <w:rsid w:val="0009304F"/>
    <w:rsid w:val="000A1DA4"/>
    <w:rsid w:val="000A6892"/>
    <w:rsid w:val="000B0540"/>
    <w:rsid w:val="000B21E6"/>
    <w:rsid w:val="000B5AF2"/>
    <w:rsid w:val="000C6A8B"/>
    <w:rsid w:val="000D0FAA"/>
    <w:rsid w:val="000E4343"/>
    <w:rsid w:val="000E4D07"/>
    <w:rsid w:val="000F3FE5"/>
    <w:rsid w:val="00101F53"/>
    <w:rsid w:val="001037D4"/>
    <w:rsid w:val="00107022"/>
    <w:rsid w:val="001117E5"/>
    <w:rsid w:val="00112277"/>
    <w:rsid w:val="00121776"/>
    <w:rsid w:val="0012266A"/>
    <w:rsid w:val="00130510"/>
    <w:rsid w:val="001323E6"/>
    <w:rsid w:val="0013428F"/>
    <w:rsid w:val="00135F5C"/>
    <w:rsid w:val="001377CE"/>
    <w:rsid w:val="00141A79"/>
    <w:rsid w:val="00147D56"/>
    <w:rsid w:val="00147DC3"/>
    <w:rsid w:val="001522E2"/>
    <w:rsid w:val="00156221"/>
    <w:rsid w:val="00156E9B"/>
    <w:rsid w:val="00164C7F"/>
    <w:rsid w:val="001659CF"/>
    <w:rsid w:val="00177B4C"/>
    <w:rsid w:val="0018070D"/>
    <w:rsid w:val="00181A70"/>
    <w:rsid w:val="00181CFD"/>
    <w:rsid w:val="00182D09"/>
    <w:rsid w:val="001866C3"/>
    <w:rsid w:val="001A0625"/>
    <w:rsid w:val="001A4D1F"/>
    <w:rsid w:val="001B3663"/>
    <w:rsid w:val="001C3CED"/>
    <w:rsid w:val="001D0B67"/>
    <w:rsid w:val="001D2EE2"/>
    <w:rsid w:val="001D2F45"/>
    <w:rsid w:val="001D6CAC"/>
    <w:rsid w:val="001E0B8B"/>
    <w:rsid w:val="001E2D82"/>
    <w:rsid w:val="001F1B38"/>
    <w:rsid w:val="001F6838"/>
    <w:rsid w:val="001F68D4"/>
    <w:rsid w:val="0020018D"/>
    <w:rsid w:val="00204976"/>
    <w:rsid w:val="00215497"/>
    <w:rsid w:val="002352C6"/>
    <w:rsid w:val="002416A8"/>
    <w:rsid w:val="00247049"/>
    <w:rsid w:val="0024734D"/>
    <w:rsid w:val="00250A32"/>
    <w:rsid w:val="0025312B"/>
    <w:rsid w:val="002567EB"/>
    <w:rsid w:val="002630EB"/>
    <w:rsid w:val="00263F0C"/>
    <w:rsid w:val="0026523E"/>
    <w:rsid w:val="00265D41"/>
    <w:rsid w:val="002665C3"/>
    <w:rsid w:val="00274A9C"/>
    <w:rsid w:val="00280361"/>
    <w:rsid w:val="00283748"/>
    <w:rsid w:val="0028514B"/>
    <w:rsid w:val="00286F16"/>
    <w:rsid w:val="00294128"/>
    <w:rsid w:val="00297A45"/>
    <w:rsid w:val="00297D32"/>
    <w:rsid w:val="002B59C9"/>
    <w:rsid w:val="002B5AD1"/>
    <w:rsid w:val="002D1B55"/>
    <w:rsid w:val="002D30BB"/>
    <w:rsid w:val="002D4F78"/>
    <w:rsid w:val="002F6729"/>
    <w:rsid w:val="0030482E"/>
    <w:rsid w:val="0032602E"/>
    <w:rsid w:val="003269D2"/>
    <w:rsid w:val="00326A4C"/>
    <w:rsid w:val="00327CFC"/>
    <w:rsid w:val="003327E0"/>
    <w:rsid w:val="00336139"/>
    <w:rsid w:val="003409EF"/>
    <w:rsid w:val="003426F7"/>
    <w:rsid w:val="00345D3A"/>
    <w:rsid w:val="003546DE"/>
    <w:rsid w:val="00354E30"/>
    <w:rsid w:val="00355646"/>
    <w:rsid w:val="00356EB5"/>
    <w:rsid w:val="0036153B"/>
    <w:rsid w:val="00361697"/>
    <w:rsid w:val="00371690"/>
    <w:rsid w:val="003773B6"/>
    <w:rsid w:val="00377F3F"/>
    <w:rsid w:val="003811A3"/>
    <w:rsid w:val="00382961"/>
    <w:rsid w:val="00383ED5"/>
    <w:rsid w:val="00391DB7"/>
    <w:rsid w:val="00393214"/>
    <w:rsid w:val="003A338D"/>
    <w:rsid w:val="003A645A"/>
    <w:rsid w:val="003B00CE"/>
    <w:rsid w:val="003C31E1"/>
    <w:rsid w:val="003C4FE5"/>
    <w:rsid w:val="003D1D0A"/>
    <w:rsid w:val="003E018B"/>
    <w:rsid w:val="003E1898"/>
    <w:rsid w:val="003E3B55"/>
    <w:rsid w:val="003E7D48"/>
    <w:rsid w:val="00403FD6"/>
    <w:rsid w:val="004063C0"/>
    <w:rsid w:val="004245C5"/>
    <w:rsid w:val="004250AD"/>
    <w:rsid w:val="004271AC"/>
    <w:rsid w:val="00434B17"/>
    <w:rsid w:val="00442B64"/>
    <w:rsid w:val="00447E7D"/>
    <w:rsid w:val="004502BE"/>
    <w:rsid w:val="00457980"/>
    <w:rsid w:val="004779E1"/>
    <w:rsid w:val="004859BD"/>
    <w:rsid w:val="00491681"/>
    <w:rsid w:val="004A3D23"/>
    <w:rsid w:val="004A655D"/>
    <w:rsid w:val="004A7037"/>
    <w:rsid w:val="004B01B1"/>
    <w:rsid w:val="004B3695"/>
    <w:rsid w:val="004B3FF6"/>
    <w:rsid w:val="004B5D4A"/>
    <w:rsid w:val="004B75E4"/>
    <w:rsid w:val="004C063E"/>
    <w:rsid w:val="004C3938"/>
    <w:rsid w:val="004D2CC5"/>
    <w:rsid w:val="004D5B70"/>
    <w:rsid w:val="004E20ED"/>
    <w:rsid w:val="004E2988"/>
    <w:rsid w:val="004F039D"/>
    <w:rsid w:val="004F15D4"/>
    <w:rsid w:val="004F497B"/>
    <w:rsid w:val="00501AAB"/>
    <w:rsid w:val="0051183F"/>
    <w:rsid w:val="00511BA6"/>
    <w:rsid w:val="00513577"/>
    <w:rsid w:val="00515800"/>
    <w:rsid w:val="0051630D"/>
    <w:rsid w:val="00522837"/>
    <w:rsid w:val="00527C54"/>
    <w:rsid w:val="00544832"/>
    <w:rsid w:val="00544999"/>
    <w:rsid w:val="0055006A"/>
    <w:rsid w:val="00550846"/>
    <w:rsid w:val="00562472"/>
    <w:rsid w:val="00566105"/>
    <w:rsid w:val="00571E18"/>
    <w:rsid w:val="005847C1"/>
    <w:rsid w:val="00586A54"/>
    <w:rsid w:val="00593C9B"/>
    <w:rsid w:val="00597F05"/>
    <w:rsid w:val="005A052D"/>
    <w:rsid w:val="005A4C15"/>
    <w:rsid w:val="005A59CA"/>
    <w:rsid w:val="005A7854"/>
    <w:rsid w:val="005A7BD8"/>
    <w:rsid w:val="005C3A02"/>
    <w:rsid w:val="005C471A"/>
    <w:rsid w:val="005D2FCA"/>
    <w:rsid w:val="005D3DC9"/>
    <w:rsid w:val="005E1CCF"/>
    <w:rsid w:val="005F069F"/>
    <w:rsid w:val="0060042D"/>
    <w:rsid w:val="0060175E"/>
    <w:rsid w:val="0060234C"/>
    <w:rsid w:val="006215EF"/>
    <w:rsid w:val="00642E26"/>
    <w:rsid w:val="00652D3D"/>
    <w:rsid w:val="0065402A"/>
    <w:rsid w:val="00654099"/>
    <w:rsid w:val="006570D5"/>
    <w:rsid w:val="00660C49"/>
    <w:rsid w:val="0066297B"/>
    <w:rsid w:val="00672864"/>
    <w:rsid w:val="006810A1"/>
    <w:rsid w:val="00683363"/>
    <w:rsid w:val="006844A4"/>
    <w:rsid w:val="0068658C"/>
    <w:rsid w:val="0068746C"/>
    <w:rsid w:val="00687A66"/>
    <w:rsid w:val="00692710"/>
    <w:rsid w:val="0069442A"/>
    <w:rsid w:val="006A35B0"/>
    <w:rsid w:val="006C0143"/>
    <w:rsid w:val="006C4663"/>
    <w:rsid w:val="006D3825"/>
    <w:rsid w:val="006E1FE6"/>
    <w:rsid w:val="006E3872"/>
    <w:rsid w:val="006E6AD3"/>
    <w:rsid w:val="00701C8C"/>
    <w:rsid w:val="0071595A"/>
    <w:rsid w:val="0071596A"/>
    <w:rsid w:val="00724ACD"/>
    <w:rsid w:val="00726B83"/>
    <w:rsid w:val="007347A5"/>
    <w:rsid w:val="0073705C"/>
    <w:rsid w:val="0073775F"/>
    <w:rsid w:val="00740A7F"/>
    <w:rsid w:val="00743E6D"/>
    <w:rsid w:val="00766A83"/>
    <w:rsid w:val="0076796A"/>
    <w:rsid w:val="00774F39"/>
    <w:rsid w:val="00776A42"/>
    <w:rsid w:val="00780E0E"/>
    <w:rsid w:val="007826BF"/>
    <w:rsid w:val="00782F7F"/>
    <w:rsid w:val="0078307E"/>
    <w:rsid w:val="007861D5"/>
    <w:rsid w:val="0079185A"/>
    <w:rsid w:val="00792998"/>
    <w:rsid w:val="007A0FD9"/>
    <w:rsid w:val="007A4514"/>
    <w:rsid w:val="007A51E4"/>
    <w:rsid w:val="007A6BCA"/>
    <w:rsid w:val="007B5BD1"/>
    <w:rsid w:val="007B60C1"/>
    <w:rsid w:val="007B6471"/>
    <w:rsid w:val="007C4CBE"/>
    <w:rsid w:val="007D3B86"/>
    <w:rsid w:val="007D42B8"/>
    <w:rsid w:val="007D4A5C"/>
    <w:rsid w:val="007D753E"/>
    <w:rsid w:val="007E2F86"/>
    <w:rsid w:val="007E4E7C"/>
    <w:rsid w:val="007E63AE"/>
    <w:rsid w:val="007E64A3"/>
    <w:rsid w:val="007F276A"/>
    <w:rsid w:val="00801F06"/>
    <w:rsid w:val="00813C0A"/>
    <w:rsid w:val="00824D38"/>
    <w:rsid w:val="0082770A"/>
    <w:rsid w:val="00831A39"/>
    <w:rsid w:val="00840065"/>
    <w:rsid w:val="00843403"/>
    <w:rsid w:val="00844C2D"/>
    <w:rsid w:val="0085023C"/>
    <w:rsid w:val="00856796"/>
    <w:rsid w:val="00862585"/>
    <w:rsid w:val="00867F18"/>
    <w:rsid w:val="00872F89"/>
    <w:rsid w:val="00877986"/>
    <w:rsid w:val="00891F89"/>
    <w:rsid w:val="0089311A"/>
    <w:rsid w:val="008964D6"/>
    <w:rsid w:val="008A27C7"/>
    <w:rsid w:val="008A5730"/>
    <w:rsid w:val="008B46A4"/>
    <w:rsid w:val="008D48C5"/>
    <w:rsid w:val="008E68BD"/>
    <w:rsid w:val="008E7C74"/>
    <w:rsid w:val="008F2C9B"/>
    <w:rsid w:val="008F3181"/>
    <w:rsid w:val="008F7427"/>
    <w:rsid w:val="00902621"/>
    <w:rsid w:val="00904122"/>
    <w:rsid w:val="009063A8"/>
    <w:rsid w:val="00906950"/>
    <w:rsid w:val="009076C4"/>
    <w:rsid w:val="00911235"/>
    <w:rsid w:val="00913B4E"/>
    <w:rsid w:val="00920AF9"/>
    <w:rsid w:val="00937CBF"/>
    <w:rsid w:val="00943392"/>
    <w:rsid w:val="00947633"/>
    <w:rsid w:val="009479F3"/>
    <w:rsid w:val="00963CE3"/>
    <w:rsid w:val="00964463"/>
    <w:rsid w:val="009671B8"/>
    <w:rsid w:val="0097135C"/>
    <w:rsid w:val="00974804"/>
    <w:rsid w:val="00974AB8"/>
    <w:rsid w:val="0099025D"/>
    <w:rsid w:val="00995CC9"/>
    <w:rsid w:val="00996A9D"/>
    <w:rsid w:val="009A1209"/>
    <w:rsid w:val="009A1D12"/>
    <w:rsid w:val="009A305D"/>
    <w:rsid w:val="009B069E"/>
    <w:rsid w:val="009B19EA"/>
    <w:rsid w:val="009C16AD"/>
    <w:rsid w:val="009D0A9C"/>
    <w:rsid w:val="009D5A39"/>
    <w:rsid w:val="009D6EBA"/>
    <w:rsid w:val="009E1DCB"/>
    <w:rsid w:val="009E3153"/>
    <w:rsid w:val="009E7298"/>
    <w:rsid w:val="00A11CFD"/>
    <w:rsid w:val="00A12AC6"/>
    <w:rsid w:val="00A13532"/>
    <w:rsid w:val="00A17EBD"/>
    <w:rsid w:val="00A33E1B"/>
    <w:rsid w:val="00A35F65"/>
    <w:rsid w:val="00A53F32"/>
    <w:rsid w:val="00A56835"/>
    <w:rsid w:val="00A60B66"/>
    <w:rsid w:val="00A64D4C"/>
    <w:rsid w:val="00A66954"/>
    <w:rsid w:val="00A84DAF"/>
    <w:rsid w:val="00A86FAC"/>
    <w:rsid w:val="00A94BEB"/>
    <w:rsid w:val="00A97A9B"/>
    <w:rsid w:val="00AC138F"/>
    <w:rsid w:val="00AC1E4D"/>
    <w:rsid w:val="00AC314B"/>
    <w:rsid w:val="00AC51C5"/>
    <w:rsid w:val="00AC6740"/>
    <w:rsid w:val="00AD10C4"/>
    <w:rsid w:val="00AD55AA"/>
    <w:rsid w:val="00AD6032"/>
    <w:rsid w:val="00AE2A52"/>
    <w:rsid w:val="00AE3C33"/>
    <w:rsid w:val="00AE3EC7"/>
    <w:rsid w:val="00AE682B"/>
    <w:rsid w:val="00AF5D36"/>
    <w:rsid w:val="00AF6DB2"/>
    <w:rsid w:val="00B014F0"/>
    <w:rsid w:val="00B0251E"/>
    <w:rsid w:val="00B07057"/>
    <w:rsid w:val="00B07660"/>
    <w:rsid w:val="00B1465A"/>
    <w:rsid w:val="00B23CCD"/>
    <w:rsid w:val="00B31E9D"/>
    <w:rsid w:val="00B35392"/>
    <w:rsid w:val="00B41BBB"/>
    <w:rsid w:val="00B45CC4"/>
    <w:rsid w:val="00B55ADA"/>
    <w:rsid w:val="00B60EF3"/>
    <w:rsid w:val="00B64FE2"/>
    <w:rsid w:val="00B66C3F"/>
    <w:rsid w:val="00B74BDE"/>
    <w:rsid w:val="00B862CB"/>
    <w:rsid w:val="00B90111"/>
    <w:rsid w:val="00B95275"/>
    <w:rsid w:val="00BA0109"/>
    <w:rsid w:val="00BA0D8C"/>
    <w:rsid w:val="00BA1F55"/>
    <w:rsid w:val="00BA4DC1"/>
    <w:rsid w:val="00BB2CD2"/>
    <w:rsid w:val="00BB3B01"/>
    <w:rsid w:val="00BC2E8A"/>
    <w:rsid w:val="00BD01D3"/>
    <w:rsid w:val="00BD7DF0"/>
    <w:rsid w:val="00BE021A"/>
    <w:rsid w:val="00BE29B6"/>
    <w:rsid w:val="00BE29CC"/>
    <w:rsid w:val="00BE5165"/>
    <w:rsid w:val="00BE5B25"/>
    <w:rsid w:val="00BE6F4F"/>
    <w:rsid w:val="00BF3EE3"/>
    <w:rsid w:val="00BF4252"/>
    <w:rsid w:val="00BF5353"/>
    <w:rsid w:val="00BF6D0C"/>
    <w:rsid w:val="00C233FF"/>
    <w:rsid w:val="00C30366"/>
    <w:rsid w:val="00C40E0D"/>
    <w:rsid w:val="00C43494"/>
    <w:rsid w:val="00C4512B"/>
    <w:rsid w:val="00C47002"/>
    <w:rsid w:val="00C472DC"/>
    <w:rsid w:val="00C51E3A"/>
    <w:rsid w:val="00C56320"/>
    <w:rsid w:val="00C60DE4"/>
    <w:rsid w:val="00C64CF1"/>
    <w:rsid w:val="00C66640"/>
    <w:rsid w:val="00C67F16"/>
    <w:rsid w:val="00C80339"/>
    <w:rsid w:val="00C9256F"/>
    <w:rsid w:val="00C948BA"/>
    <w:rsid w:val="00C9791D"/>
    <w:rsid w:val="00CA0156"/>
    <w:rsid w:val="00CA2963"/>
    <w:rsid w:val="00CA2BA4"/>
    <w:rsid w:val="00CA5602"/>
    <w:rsid w:val="00CB653B"/>
    <w:rsid w:val="00CB766D"/>
    <w:rsid w:val="00CC1503"/>
    <w:rsid w:val="00CC3409"/>
    <w:rsid w:val="00CC47E2"/>
    <w:rsid w:val="00CC48DF"/>
    <w:rsid w:val="00CD186B"/>
    <w:rsid w:val="00CF797F"/>
    <w:rsid w:val="00D00ECA"/>
    <w:rsid w:val="00D06AC5"/>
    <w:rsid w:val="00D06E5B"/>
    <w:rsid w:val="00D20076"/>
    <w:rsid w:val="00D2127C"/>
    <w:rsid w:val="00D227BC"/>
    <w:rsid w:val="00D30C65"/>
    <w:rsid w:val="00D4383F"/>
    <w:rsid w:val="00D439DF"/>
    <w:rsid w:val="00D50430"/>
    <w:rsid w:val="00D50F01"/>
    <w:rsid w:val="00D50FD8"/>
    <w:rsid w:val="00D514CD"/>
    <w:rsid w:val="00D61648"/>
    <w:rsid w:val="00D66EC9"/>
    <w:rsid w:val="00D747E7"/>
    <w:rsid w:val="00D74C1E"/>
    <w:rsid w:val="00D80C1E"/>
    <w:rsid w:val="00D8218E"/>
    <w:rsid w:val="00D851B4"/>
    <w:rsid w:val="00D85FD7"/>
    <w:rsid w:val="00DA33E4"/>
    <w:rsid w:val="00DB1561"/>
    <w:rsid w:val="00DC16DC"/>
    <w:rsid w:val="00DC4838"/>
    <w:rsid w:val="00DD0AC0"/>
    <w:rsid w:val="00DD264A"/>
    <w:rsid w:val="00DE2692"/>
    <w:rsid w:val="00DF63BA"/>
    <w:rsid w:val="00DF7DB9"/>
    <w:rsid w:val="00E16CDB"/>
    <w:rsid w:val="00E25100"/>
    <w:rsid w:val="00E361AF"/>
    <w:rsid w:val="00E36A87"/>
    <w:rsid w:val="00E42180"/>
    <w:rsid w:val="00E4702E"/>
    <w:rsid w:val="00E5432B"/>
    <w:rsid w:val="00E55E83"/>
    <w:rsid w:val="00E617EC"/>
    <w:rsid w:val="00E61C66"/>
    <w:rsid w:val="00E62973"/>
    <w:rsid w:val="00E7183E"/>
    <w:rsid w:val="00E74C59"/>
    <w:rsid w:val="00E82100"/>
    <w:rsid w:val="00E85AC5"/>
    <w:rsid w:val="00E900F3"/>
    <w:rsid w:val="00E9110F"/>
    <w:rsid w:val="00EA7018"/>
    <w:rsid w:val="00EB0341"/>
    <w:rsid w:val="00EC1CFE"/>
    <w:rsid w:val="00EC7669"/>
    <w:rsid w:val="00ED04E2"/>
    <w:rsid w:val="00EE2498"/>
    <w:rsid w:val="00EE39BB"/>
    <w:rsid w:val="00EE5C0E"/>
    <w:rsid w:val="00EE6DAD"/>
    <w:rsid w:val="00EF45F7"/>
    <w:rsid w:val="00F044A8"/>
    <w:rsid w:val="00F17EC9"/>
    <w:rsid w:val="00F2077F"/>
    <w:rsid w:val="00F22502"/>
    <w:rsid w:val="00F3098B"/>
    <w:rsid w:val="00F32538"/>
    <w:rsid w:val="00F33353"/>
    <w:rsid w:val="00F449C5"/>
    <w:rsid w:val="00F518D0"/>
    <w:rsid w:val="00F5707D"/>
    <w:rsid w:val="00F6240E"/>
    <w:rsid w:val="00F65A61"/>
    <w:rsid w:val="00F66E01"/>
    <w:rsid w:val="00F7387E"/>
    <w:rsid w:val="00F74063"/>
    <w:rsid w:val="00F817AA"/>
    <w:rsid w:val="00F823D2"/>
    <w:rsid w:val="00F82FCB"/>
    <w:rsid w:val="00F83A96"/>
    <w:rsid w:val="00F93766"/>
    <w:rsid w:val="00FA0079"/>
    <w:rsid w:val="00FA2393"/>
    <w:rsid w:val="00FA3F00"/>
    <w:rsid w:val="00FB4EAC"/>
    <w:rsid w:val="00FD0D3F"/>
    <w:rsid w:val="00FE0B41"/>
    <w:rsid w:val="00FE2E71"/>
    <w:rsid w:val="00FE2FC6"/>
    <w:rsid w:val="00FF17A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F406"/>
  <w15:docId w15:val="{B2613C31-A3AC-C143-9932-7B7015A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86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eastAsia="Calibri"/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100" w:after="100"/>
      <w:ind w:left="720" w:hanging="360"/>
      <w:outlineLvl w:val="1"/>
    </w:pPr>
    <w:rPr>
      <w:rFonts w:eastAsia="Calibri"/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00" w:after="100"/>
      <w:ind w:left="720" w:hanging="360"/>
      <w:outlineLvl w:val="2"/>
    </w:pPr>
    <w:rPr>
      <w:rFonts w:eastAsia="Calibri"/>
      <w:color w:val="2E75B5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contextualSpacing/>
    </w:pPr>
    <w:rPr>
      <w:rFonts w:eastAsia="Calibri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8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8C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C8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C8C"/>
  </w:style>
  <w:style w:type="paragraph" w:styleId="Pieddepage">
    <w:name w:val="footer"/>
    <w:basedOn w:val="Normal"/>
    <w:link w:val="Pieddepag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C8C"/>
  </w:style>
  <w:style w:type="paragraph" w:styleId="Paragraphedeliste">
    <w:name w:val="List Paragraph"/>
    <w:basedOn w:val="Normal"/>
    <w:uiPriority w:val="34"/>
    <w:qFormat/>
    <w:rsid w:val="00701C8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1C8C"/>
  </w:style>
  <w:style w:type="paragraph" w:styleId="En-ttedetabledesmatires">
    <w:name w:val="TOC Heading"/>
    <w:basedOn w:val="Titre1"/>
    <w:next w:val="Normal"/>
    <w:uiPriority w:val="39"/>
    <w:unhideWhenUsed/>
    <w:qFormat/>
    <w:rsid w:val="00701C8C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01C8C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01C8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66E01"/>
    <w:pPr>
      <w:tabs>
        <w:tab w:val="left" w:pos="1440"/>
        <w:tab w:val="right" w:leader="dot" w:pos="10194"/>
      </w:tabs>
      <w:ind w:left="480"/>
    </w:pPr>
    <w:rPr>
      <w:rFonts w:asciiTheme="minorHAnsi" w:hAnsiTheme="minorHAnsi"/>
      <w:szCs w:val="20"/>
    </w:rPr>
  </w:style>
  <w:style w:type="character" w:styleId="Lienhypertexte">
    <w:name w:val="Hyperlink"/>
    <w:basedOn w:val="Policepardfaut"/>
    <w:uiPriority w:val="99"/>
    <w:unhideWhenUsed/>
    <w:rsid w:val="00701C8C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01C8C"/>
    <w:pPr>
      <w:ind w:left="720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01C8C"/>
    <w:pPr>
      <w:ind w:left="96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01C8C"/>
    <w:pPr>
      <w:ind w:left="120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01C8C"/>
    <w:pPr>
      <w:ind w:left="144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01C8C"/>
    <w:pPr>
      <w:ind w:left="168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01C8C"/>
    <w:pPr>
      <w:ind w:left="1920"/>
    </w:pPr>
    <w:rPr>
      <w:rFonts w:asciiTheme="minorHAnsi" w:hAnsiTheme="minorHAnsi"/>
      <w:szCs w:val="20"/>
    </w:rPr>
  </w:style>
  <w:style w:type="paragraph" w:customStyle="1" w:styleId="ex">
    <w:name w:val="ex"/>
    <w:basedOn w:val="Paragraphedeliste"/>
    <w:rsid w:val="00D06E5B"/>
    <w:pPr>
      <w:numPr>
        <w:numId w:val="5"/>
      </w:numPr>
      <w:tabs>
        <w:tab w:val="left" w:pos="3969"/>
      </w:tabs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01C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0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E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16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648"/>
    <w:pPr>
      <w:spacing w:before="100" w:beforeAutospacing="1" w:after="100" w:afterAutospacing="1"/>
    </w:pPr>
  </w:style>
  <w:style w:type="character" w:customStyle="1" w:styleId="pl-pds">
    <w:name w:val="pl-pds"/>
    <w:basedOn w:val="Policepardfaut"/>
    <w:rsid w:val="00A11CFD"/>
  </w:style>
  <w:style w:type="character" w:customStyle="1" w:styleId="pl-s">
    <w:name w:val="pl-s"/>
    <w:basedOn w:val="Policepardfaut"/>
    <w:rsid w:val="00A11CFD"/>
  </w:style>
  <w:style w:type="character" w:customStyle="1" w:styleId="pl-k">
    <w:name w:val="pl-k"/>
    <w:basedOn w:val="Policepardfaut"/>
    <w:rsid w:val="00A11CFD"/>
  </w:style>
  <w:style w:type="character" w:customStyle="1" w:styleId="pl-smi">
    <w:name w:val="pl-smi"/>
    <w:basedOn w:val="Policepardfaut"/>
    <w:rsid w:val="00A11CFD"/>
  </w:style>
  <w:style w:type="character" w:customStyle="1" w:styleId="pl-c">
    <w:name w:val="pl-c"/>
    <w:basedOn w:val="Policepardfaut"/>
    <w:rsid w:val="00A11CFD"/>
  </w:style>
  <w:style w:type="paragraph" w:styleId="Citation">
    <w:name w:val="Quote"/>
    <w:basedOn w:val="Normal"/>
    <w:next w:val="Normal"/>
    <w:link w:val="CitationCar"/>
    <w:uiPriority w:val="29"/>
    <w:qFormat/>
    <w:rsid w:val="00083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3EA0"/>
    <w:rPr>
      <w:i/>
      <w:iCs/>
      <w:color w:val="404040" w:themeColor="text1" w:themeTint="BF"/>
    </w:rPr>
  </w:style>
  <w:style w:type="character" w:customStyle="1" w:styleId="data-table-value-nonstring">
    <w:name w:val="data-table-value-nonstring"/>
    <w:basedOn w:val="Policepardfaut"/>
    <w:rsid w:val="00F22502"/>
  </w:style>
  <w:style w:type="character" w:customStyle="1" w:styleId="pl-cce">
    <w:name w:val="pl-cce"/>
    <w:basedOn w:val="Policepardfaut"/>
    <w:rsid w:val="00A13532"/>
  </w:style>
  <w:style w:type="character" w:styleId="MachinecrireHTML">
    <w:name w:val="HTML Typewriter"/>
    <w:basedOn w:val="Policepardfaut"/>
    <w:uiPriority w:val="99"/>
    <w:semiHidden/>
    <w:unhideWhenUsed/>
    <w:rsid w:val="00BA4DC1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2630EB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2630EB"/>
    <w:rPr>
      <w:i/>
      <w:iCs/>
    </w:rPr>
  </w:style>
  <w:style w:type="table" w:styleId="TableauGrille4">
    <w:name w:val="Grid Table 4"/>
    <w:basedOn w:val="TableauNormal"/>
    <w:uiPriority w:val="49"/>
    <w:rsid w:val="00141A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FA23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FA23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FA23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mmit-title">
    <w:name w:val="commit-title"/>
    <w:basedOn w:val="Normal"/>
    <w:rsid w:val="00AF6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00">
              <w:marLeft w:val="0"/>
              <w:marRight w:val="0"/>
              <w:marTop w:val="0"/>
              <w:marBottom w:val="0"/>
              <w:divBdr>
                <w:top w:val="single" w:sz="6" w:space="4" w:color="BBCCFF"/>
                <w:left w:val="single" w:sz="6" w:space="4" w:color="BBCCFF"/>
                <w:bottom w:val="single" w:sz="6" w:space="4" w:color="BBCCFF"/>
                <w:right w:val="single" w:sz="6" w:space="4" w:color="BBCCFF"/>
              </w:divBdr>
              <w:divsChild>
                <w:div w:id="791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02">
          <w:marLeft w:val="0"/>
          <w:marRight w:val="15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6A901-DA5B-7D4C-BFC1-7FEBB7C7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Saby</cp:lastModifiedBy>
  <cp:revision>7</cp:revision>
  <dcterms:created xsi:type="dcterms:W3CDTF">2018-11-13T16:47:00Z</dcterms:created>
  <dcterms:modified xsi:type="dcterms:W3CDTF">2019-05-07T00:09:00Z</dcterms:modified>
</cp:coreProperties>
</file>